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EFCE" w14:textId="131BEA4B" w:rsidR="00314707" w:rsidRDefault="001D5F8E" w:rsidP="00314707">
      <w:pPr>
        <w:pStyle w:val="BodyText"/>
        <w:spacing w:before="200" w:after="1"/>
        <w:ind w:left="0"/>
        <w:jc w:val="left"/>
        <w:rPr>
          <w:b/>
          <w:spacing w:val="-2"/>
          <w:sz w:val="19"/>
        </w:rPr>
      </w:pPr>
      <w:r>
        <w:rPr>
          <w:b/>
        </w:rPr>
        <w:t>I</w:t>
      </w:r>
      <w:r>
        <w:rPr>
          <w:b/>
          <w:sz w:val="19"/>
        </w:rPr>
        <w:t>NTERVIEW</w:t>
      </w:r>
      <w:r>
        <w:rPr>
          <w:b/>
          <w:spacing w:val="-8"/>
          <w:sz w:val="19"/>
        </w:rPr>
        <w:t xml:space="preserve"> </w:t>
      </w:r>
      <w:r>
        <w:rPr>
          <w:b/>
          <w:spacing w:val="-2"/>
        </w:rPr>
        <w:t>C</w:t>
      </w:r>
      <w:r>
        <w:rPr>
          <w:b/>
          <w:spacing w:val="-2"/>
          <w:sz w:val="19"/>
        </w:rPr>
        <w:t>HECKLIST</w:t>
      </w:r>
    </w:p>
    <w:p w14:paraId="5191AAEC" w14:textId="77777777" w:rsidR="001D5F8E" w:rsidRDefault="001D5F8E" w:rsidP="00314707">
      <w:pPr>
        <w:pStyle w:val="BodyText"/>
        <w:spacing w:before="200" w:after="1"/>
        <w:ind w:left="0"/>
        <w:jc w:val="lef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314707" w14:paraId="0322F3E0" w14:textId="77777777" w:rsidTr="007E49E8">
        <w:trPr>
          <w:trHeight w:val="6350"/>
        </w:trPr>
        <w:tc>
          <w:tcPr>
            <w:tcW w:w="8524" w:type="dxa"/>
          </w:tcPr>
          <w:p w14:paraId="493B75CC" w14:textId="77777777" w:rsidR="00314707" w:rsidRDefault="00314707" w:rsidP="007E49E8">
            <w:pPr>
              <w:pStyle w:val="TableParagraph"/>
              <w:spacing w:before="97"/>
              <w:ind w:left="107"/>
              <w:rPr>
                <w:b/>
                <w:sz w:val="20"/>
              </w:rPr>
            </w:pPr>
            <w:r>
              <w:rPr>
                <w:b/>
                <w:spacing w:val="-2"/>
                <w:sz w:val="20"/>
              </w:rPr>
              <w:t>Preliminary</w:t>
            </w:r>
            <w:r>
              <w:rPr>
                <w:b/>
                <w:spacing w:val="4"/>
                <w:sz w:val="20"/>
              </w:rPr>
              <w:t xml:space="preserve"> </w:t>
            </w:r>
            <w:r>
              <w:rPr>
                <w:b/>
                <w:spacing w:val="-2"/>
                <w:sz w:val="20"/>
              </w:rPr>
              <w:t>Matters</w:t>
            </w:r>
          </w:p>
          <w:p w14:paraId="0922EECA" w14:textId="77777777" w:rsidR="00314707" w:rsidRDefault="00314707" w:rsidP="007E49E8">
            <w:pPr>
              <w:pStyle w:val="TableParagraph"/>
              <w:numPr>
                <w:ilvl w:val="0"/>
                <w:numId w:val="7"/>
              </w:numPr>
              <w:tabs>
                <w:tab w:val="left" w:pos="467"/>
              </w:tabs>
              <w:spacing w:before="102" w:line="245" w:lineRule="exact"/>
              <w:rPr>
                <w:sz w:val="20"/>
              </w:rPr>
            </w:pPr>
            <w:r>
              <w:rPr>
                <w:sz w:val="20"/>
              </w:rPr>
              <w:t>Discrete,</w:t>
            </w:r>
            <w:r>
              <w:rPr>
                <w:spacing w:val="-8"/>
                <w:sz w:val="20"/>
              </w:rPr>
              <w:t xml:space="preserve"> </w:t>
            </w:r>
            <w:r>
              <w:rPr>
                <w:sz w:val="20"/>
              </w:rPr>
              <w:t>safe</w:t>
            </w:r>
            <w:r>
              <w:rPr>
                <w:spacing w:val="-6"/>
                <w:sz w:val="20"/>
              </w:rPr>
              <w:t xml:space="preserve"> </w:t>
            </w:r>
            <w:r>
              <w:rPr>
                <w:sz w:val="20"/>
              </w:rPr>
              <w:t>and</w:t>
            </w:r>
            <w:r>
              <w:rPr>
                <w:spacing w:val="-7"/>
                <w:sz w:val="20"/>
              </w:rPr>
              <w:t xml:space="preserve"> </w:t>
            </w:r>
            <w:r>
              <w:rPr>
                <w:sz w:val="20"/>
              </w:rPr>
              <w:t>secure</w:t>
            </w:r>
            <w:r>
              <w:rPr>
                <w:spacing w:val="-6"/>
                <w:sz w:val="20"/>
              </w:rPr>
              <w:t xml:space="preserve"> </w:t>
            </w:r>
            <w:r>
              <w:rPr>
                <w:sz w:val="20"/>
              </w:rPr>
              <w:t>location;</w:t>
            </w:r>
            <w:r>
              <w:rPr>
                <w:spacing w:val="-7"/>
                <w:sz w:val="20"/>
              </w:rPr>
              <w:t xml:space="preserve"> </w:t>
            </w:r>
            <w:r>
              <w:rPr>
                <w:sz w:val="20"/>
              </w:rPr>
              <w:t>childcare</w:t>
            </w:r>
            <w:r>
              <w:rPr>
                <w:spacing w:val="-5"/>
                <w:sz w:val="20"/>
              </w:rPr>
              <w:t xml:space="preserve"> </w:t>
            </w:r>
            <w:r>
              <w:rPr>
                <w:sz w:val="20"/>
              </w:rPr>
              <w:t>services</w:t>
            </w:r>
            <w:r>
              <w:rPr>
                <w:spacing w:val="-8"/>
                <w:sz w:val="20"/>
              </w:rPr>
              <w:t xml:space="preserve"> </w:t>
            </w:r>
            <w:r>
              <w:rPr>
                <w:sz w:val="20"/>
              </w:rPr>
              <w:t>where</w:t>
            </w:r>
            <w:r>
              <w:rPr>
                <w:spacing w:val="-6"/>
                <w:sz w:val="20"/>
              </w:rPr>
              <w:t xml:space="preserve"> </w:t>
            </w:r>
            <w:r>
              <w:rPr>
                <w:spacing w:val="-2"/>
                <w:sz w:val="20"/>
              </w:rPr>
              <w:t>required.</w:t>
            </w:r>
          </w:p>
          <w:p w14:paraId="1C2F64BF" w14:textId="77777777" w:rsidR="00314707" w:rsidRDefault="00314707" w:rsidP="007E49E8">
            <w:pPr>
              <w:pStyle w:val="TableParagraph"/>
              <w:numPr>
                <w:ilvl w:val="0"/>
                <w:numId w:val="7"/>
              </w:numPr>
              <w:tabs>
                <w:tab w:val="left" w:pos="467"/>
              </w:tabs>
              <w:spacing w:line="244" w:lineRule="exact"/>
              <w:rPr>
                <w:sz w:val="20"/>
              </w:rPr>
            </w:pPr>
            <w:r>
              <w:rPr>
                <w:sz w:val="20"/>
              </w:rPr>
              <w:t>Composition</w:t>
            </w:r>
            <w:r>
              <w:rPr>
                <w:spacing w:val="-7"/>
                <w:sz w:val="20"/>
              </w:rPr>
              <w:t xml:space="preserve"> </w:t>
            </w:r>
            <w:r>
              <w:rPr>
                <w:sz w:val="20"/>
              </w:rPr>
              <w:t>of</w:t>
            </w:r>
            <w:r>
              <w:rPr>
                <w:spacing w:val="-7"/>
                <w:sz w:val="20"/>
              </w:rPr>
              <w:t xml:space="preserve"> </w:t>
            </w:r>
            <w:r>
              <w:rPr>
                <w:sz w:val="20"/>
              </w:rPr>
              <w:t>team</w:t>
            </w:r>
            <w:r>
              <w:rPr>
                <w:spacing w:val="-7"/>
                <w:sz w:val="20"/>
              </w:rPr>
              <w:t xml:space="preserve"> </w:t>
            </w:r>
            <w:r>
              <w:rPr>
                <w:sz w:val="20"/>
              </w:rPr>
              <w:t>(gender</w:t>
            </w:r>
            <w:r>
              <w:rPr>
                <w:spacing w:val="-7"/>
                <w:sz w:val="20"/>
              </w:rPr>
              <w:t xml:space="preserve"> </w:t>
            </w:r>
            <w:r>
              <w:rPr>
                <w:spacing w:val="-2"/>
                <w:sz w:val="20"/>
              </w:rPr>
              <w:t>sensitive/diverse).</w:t>
            </w:r>
          </w:p>
          <w:p w14:paraId="6138B10D" w14:textId="77777777" w:rsidR="00314707" w:rsidRDefault="00314707" w:rsidP="007E49E8">
            <w:pPr>
              <w:pStyle w:val="TableParagraph"/>
              <w:numPr>
                <w:ilvl w:val="0"/>
                <w:numId w:val="7"/>
              </w:numPr>
              <w:tabs>
                <w:tab w:val="left" w:pos="467"/>
              </w:tabs>
              <w:ind w:right="571"/>
              <w:rPr>
                <w:sz w:val="20"/>
              </w:rPr>
            </w:pPr>
            <w:r>
              <w:rPr>
                <w:sz w:val="20"/>
              </w:rPr>
              <w:t>Introductions:</w:t>
            </w:r>
            <w:r>
              <w:rPr>
                <w:spacing w:val="-6"/>
                <w:sz w:val="20"/>
              </w:rPr>
              <w:t xml:space="preserve"> </w:t>
            </w:r>
            <w:r>
              <w:rPr>
                <w:sz w:val="20"/>
              </w:rPr>
              <w:t>name,</w:t>
            </w:r>
            <w:r>
              <w:rPr>
                <w:spacing w:val="-4"/>
                <w:sz w:val="20"/>
              </w:rPr>
              <w:t xml:space="preserve"> </w:t>
            </w:r>
            <w:r>
              <w:rPr>
                <w:sz w:val="20"/>
              </w:rPr>
              <w:t>title</w:t>
            </w:r>
            <w:r>
              <w:rPr>
                <w:spacing w:val="-5"/>
                <w:sz w:val="20"/>
              </w:rPr>
              <w:t xml:space="preserve"> </w:t>
            </w:r>
            <w:r>
              <w:rPr>
                <w:sz w:val="20"/>
              </w:rPr>
              <w:t>and</w:t>
            </w:r>
            <w:r>
              <w:rPr>
                <w:spacing w:val="-5"/>
                <w:sz w:val="20"/>
              </w:rPr>
              <w:t xml:space="preserve"> </w:t>
            </w:r>
            <w:r>
              <w:rPr>
                <w:sz w:val="20"/>
              </w:rPr>
              <w:t>role</w:t>
            </w:r>
            <w:r>
              <w:rPr>
                <w:spacing w:val="-1"/>
                <w:sz w:val="20"/>
              </w:rPr>
              <w:t xml:space="preserve"> </w:t>
            </w:r>
            <w:r>
              <w:rPr>
                <w:sz w:val="20"/>
              </w:rPr>
              <w:t>of</w:t>
            </w:r>
            <w:r>
              <w:rPr>
                <w:spacing w:val="-5"/>
                <w:sz w:val="20"/>
              </w:rPr>
              <w:t xml:space="preserve"> </w:t>
            </w:r>
            <w:r>
              <w:rPr>
                <w:sz w:val="20"/>
              </w:rPr>
              <w:t>persons</w:t>
            </w:r>
            <w:r>
              <w:rPr>
                <w:spacing w:val="-7"/>
                <w:sz w:val="20"/>
              </w:rPr>
              <w:t xml:space="preserve"> </w:t>
            </w:r>
            <w:r>
              <w:rPr>
                <w:sz w:val="20"/>
              </w:rPr>
              <w:t>present</w:t>
            </w:r>
            <w:r>
              <w:rPr>
                <w:spacing w:val="-6"/>
                <w:sz w:val="20"/>
              </w:rPr>
              <w:t xml:space="preserve"> </w:t>
            </w:r>
            <w:r>
              <w:rPr>
                <w:sz w:val="20"/>
              </w:rPr>
              <w:t>(investigators,</w:t>
            </w:r>
            <w:r>
              <w:rPr>
                <w:spacing w:val="-6"/>
                <w:sz w:val="20"/>
              </w:rPr>
              <w:t xml:space="preserve"> </w:t>
            </w:r>
            <w:r>
              <w:rPr>
                <w:sz w:val="20"/>
              </w:rPr>
              <w:t xml:space="preserve">prosecutors, </w:t>
            </w:r>
            <w:r>
              <w:rPr>
                <w:spacing w:val="-2"/>
                <w:sz w:val="20"/>
              </w:rPr>
              <w:t>interpreters).</w:t>
            </w:r>
          </w:p>
          <w:p w14:paraId="56ED2C5E" w14:textId="77777777" w:rsidR="00314707" w:rsidRDefault="00314707" w:rsidP="007E49E8">
            <w:pPr>
              <w:pStyle w:val="TableParagraph"/>
              <w:numPr>
                <w:ilvl w:val="0"/>
                <w:numId w:val="7"/>
              </w:numPr>
              <w:tabs>
                <w:tab w:val="left" w:pos="467"/>
              </w:tabs>
              <w:spacing w:line="244" w:lineRule="exact"/>
              <w:rPr>
                <w:sz w:val="20"/>
              </w:rPr>
            </w:pPr>
            <w:r>
              <w:rPr>
                <w:sz w:val="20"/>
              </w:rPr>
              <w:t>Establish</w:t>
            </w:r>
            <w:r>
              <w:rPr>
                <w:spacing w:val="-11"/>
                <w:sz w:val="20"/>
              </w:rPr>
              <w:t xml:space="preserve"> </w:t>
            </w:r>
            <w:r>
              <w:rPr>
                <w:spacing w:val="-2"/>
                <w:sz w:val="20"/>
              </w:rPr>
              <w:t>rapport.</w:t>
            </w:r>
          </w:p>
          <w:p w14:paraId="63CBFA86" w14:textId="77777777" w:rsidR="00314707" w:rsidRDefault="00314707" w:rsidP="007E49E8">
            <w:pPr>
              <w:pStyle w:val="TableParagraph"/>
              <w:numPr>
                <w:ilvl w:val="0"/>
                <w:numId w:val="7"/>
              </w:numPr>
              <w:tabs>
                <w:tab w:val="left" w:pos="467"/>
              </w:tabs>
              <w:spacing w:line="245" w:lineRule="exact"/>
              <w:rPr>
                <w:sz w:val="20"/>
              </w:rPr>
            </w:pPr>
            <w:r>
              <w:rPr>
                <w:sz w:val="20"/>
              </w:rPr>
              <w:t>Ensure</w:t>
            </w:r>
            <w:r>
              <w:rPr>
                <w:spacing w:val="-6"/>
                <w:sz w:val="20"/>
              </w:rPr>
              <w:t xml:space="preserve"> </w:t>
            </w:r>
            <w:r>
              <w:rPr>
                <w:sz w:val="20"/>
              </w:rPr>
              <w:t>witness</w:t>
            </w:r>
            <w:r>
              <w:rPr>
                <w:spacing w:val="-8"/>
                <w:sz w:val="20"/>
              </w:rPr>
              <w:t xml:space="preserve"> </w:t>
            </w:r>
            <w:r>
              <w:rPr>
                <w:sz w:val="20"/>
              </w:rPr>
              <w:t>comfort:</w:t>
            </w:r>
            <w:r>
              <w:rPr>
                <w:spacing w:val="-6"/>
                <w:sz w:val="20"/>
              </w:rPr>
              <w:t xml:space="preserve"> </w:t>
            </w:r>
            <w:r>
              <w:rPr>
                <w:sz w:val="20"/>
              </w:rPr>
              <w:t>physical,</w:t>
            </w:r>
            <w:r>
              <w:rPr>
                <w:spacing w:val="-7"/>
                <w:sz w:val="20"/>
              </w:rPr>
              <w:t xml:space="preserve"> </w:t>
            </w:r>
            <w:r>
              <w:rPr>
                <w:sz w:val="20"/>
              </w:rPr>
              <w:t>with</w:t>
            </w:r>
            <w:r>
              <w:rPr>
                <w:spacing w:val="-6"/>
                <w:sz w:val="20"/>
              </w:rPr>
              <w:t xml:space="preserve"> </w:t>
            </w:r>
            <w:r>
              <w:rPr>
                <w:sz w:val="20"/>
              </w:rPr>
              <w:t>people</w:t>
            </w:r>
            <w:r>
              <w:rPr>
                <w:spacing w:val="-7"/>
                <w:sz w:val="20"/>
              </w:rPr>
              <w:t xml:space="preserve"> </w:t>
            </w:r>
            <w:r>
              <w:rPr>
                <w:sz w:val="20"/>
              </w:rPr>
              <w:t>present,</w:t>
            </w:r>
            <w:r>
              <w:rPr>
                <w:spacing w:val="-7"/>
                <w:sz w:val="20"/>
              </w:rPr>
              <w:t xml:space="preserve"> </w:t>
            </w:r>
            <w:r>
              <w:rPr>
                <w:sz w:val="20"/>
              </w:rPr>
              <w:t>with</w:t>
            </w:r>
            <w:r>
              <w:rPr>
                <w:spacing w:val="-6"/>
                <w:sz w:val="20"/>
              </w:rPr>
              <w:t xml:space="preserve"> </w:t>
            </w:r>
            <w:r>
              <w:rPr>
                <w:sz w:val="20"/>
              </w:rPr>
              <w:t>location</w:t>
            </w:r>
            <w:r>
              <w:rPr>
                <w:spacing w:val="-6"/>
                <w:sz w:val="20"/>
              </w:rPr>
              <w:t xml:space="preserve"> </w:t>
            </w:r>
            <w:r>
              <w:rPr>
                <w:sz w:val="20"/>
              </w:rPr>
              <w:t>of</w:t>
            </w:r>
            <w:r>
              <w:rPr>
                <w:spacing w:val="-6"/>
                <w:sz w:val="20"/>
              </w:rPr>
              <w:t xml:space="preserve"> </w:t>
            </w:r>
            <w:r>
              <w:rPr>
                <w:spacing w:val="-2"/>
                <w:sz w:val="20"/>
              </w:rPr>
              <w:t>interview.</w:t>
            </w:r>
          </w:p>
          <w:p w14:paraId="2356C17F" w14:textId="77777777" w:rsidR="00314707" w:rsidRDefault="00314707" w:rsidP="007E49E8">
            <w:pPr>
              <w:pStyle w:val="TableParagraph"/>
              <w:numPr>
                <w:ilvl w:val="0"/>
                <w:numId w:val="7"/>
              </w:numPr>
              <w:tabs>
                <w:tab w:val="left" w:pos="467"/>
              </w:tabs>
              <w:ind w:right="383"/>
              <w:rPr>
                <w:sz w:val="20"/>
              </w:rPr>
            </w:pPr>
            <w:r>
              <w:rPr>
                <w:sz w:val="20"/>
              </w:rPr>
              <w:t>Explain</w:t>
            </w:r>
            <w:r>
              <w:rPr>
                <w:spacing w:val="-6"/>
                <w:sz w:val="20"/>
              </w:rPr>
              <w:t xml:space="preserve"> </w:t>
            </w:r>
            <w:r>
              <w:rPr>
                <w:sz w:val="20"/>
              </w:rPr>
              <w:t>purpose</w:t>
            </w:r>
            <w:r>
              <w:rPr>
                <w:spacing w:val="-5"/>
                <w:sz w:val="20"/>
              </w:rPr>
              <w:t xml:space="preserve"> </w:t>
            </w:r>
            <w:r>
              <w:rPr>
                <w:sz w:val="20"/>
              </w:rPr>
              <w:t>of</w:t>
            </w:r>
            <w:r>
              <w:rPr>
                <w:spacing w:val="-5"/>
                <w:sz w:val="20"/>
              </w:rPr>
              <w:t xml:space="preserve"> </w:t>
            </w:r>
            <w:r>
              <w:rPr>
                <w:sz w:val="20"/>
              </w:rPr>
              <w:t>interview:</w:t>
            </w:r>
            <w:r>
              <w:rPr>
                <w:spacing w:val="-6"/>
                <w:sz w:val="20"/>
              </w:rPr>
              <w:t xml:space="preserve"> </w:t>
            </w:r>
            <w:r>
              <w:rPr>
                <w:sz w:val="20"/>
              </w:rPr>
              <w:t>nature</w:t>
            </w:r>
            <w:r>
              <w:rPr>
                <w:spacing w:val="-4"/>
                <w:sz w:val="20"/>
              </w:rPr>
              <w:t xml:space="preserve"> </w:t>
            </w:r>
            <w:r>
              <w:rPr>
                <w:sz w:val="20"/>
              </w:rPr>
              <w:t>of</w:t>
            </w:r>
            <w:r>
              <w:rPr>
                <w:spacing w:val="-5"/>
                <w:sz w:val="20"/>
              </w:rPr>
              <w:t xml:space="preserve"> </w:t>
            </w:r>
            <w:r>
              <w:rPr>
                <w:sz w:val="20"/>
              </w:rPr>
              <w:t>investigation;</w:t>
            </w:r>
            <w:r>
              <w:rPr>
                <w:spacing w:val="-6"/>
                <w:sz w:val="20"/>
              </w:rPr>
              <w:t xml:space="preserve"> </w:t>
            </w:r>
            <w:r>
              <w:rPr>
                <w:sz w:val="20"/>
              </w:rPr>
              <w:t>to</w:t>
            </w:r>
            <w:r>
              <w:rPr>
                <w:spacing w:val="-5"/>
                <w:sz w:val="20"/>
              </w:rPr>
              <w:t xml:space="preserve"> </w:t>
            </w:r>
            <w:r>
              <w:rPr>
                <w:sz w:val="20"/>
              </w:rPr>
              <w:t>ascertain</w:t>
            </w:r>
            <w:r>
              <w:rPr>
                <w:spacing w:val="-5"/>
                <w:sz w:val="20"/>
              </w:rPr>
              <w:t xml:space="preserve"> </w:t>
            </w:r>
            <w:r>
              <w:rPr>
                <w:sz w:val="20"/>
              </w:rPr>
              <w:t>whether</w:t>
            </w:r>
            <w:r>
              <w:rPr>
                <w:spacing w:val="-6"/>
                <w:sz w:val="20"/>
              </w:rPr>
              <w:t xml:space="preserve"> </w:t>
            </w:r>
            <w:r>
              <w:rPr>
                <w:sz w:val="20"/>
              </w:rPr>
              <w:t>witness may be able to assist; and to obtain a statement if that is the case.</w:t>
            </w:r>
          </w:p>
          <w:p w14:paraId="5249DE4E" w14:textId="77777777" w:rsidR="00314707" w:rsidRDefault="00314707" w:rsidP="007E49E8">
            <w:pPr>
              <w:pStyle w:val="TableParagraph"/>
              <w:numPr>
                <w:ilvl w:val="0"/>
                <w:numId w:val="7"/>
              </w:numPr>
              <w:tabs>
                <w:tab w:val="left" w:pos="467"/>
              </w:tabs>
              <w:ind w:right="796"/>
              <w:rPr>
                <w:sz w:val="20"/>
              </w:rPr>
            </w:pPr>
            <w:r>
              <w:rPr>
                <w:sz w:val="20"/>
              </w:rPr>
              <w:t>Ascertain</w:t>
            </w:r>
            <w:r>
              <w:rPr>
                <w:spacing w:val="-3"/>
                <w:sz w:val="20"/>
              </w:rPr>
              <w:t xml:space="preserve"> </w:t>
            </w:r>
            <w:r>
              <w:rPr>
                <w:sz w:val="20"/>
              </w:rPr>
              <w:t>whether</w:t>
            </w:r>
            <w:r>
              <w:rPr>
                <w:spacing w:val="-6"/>
                <w:sz w:val="20"/>
              </w:rPr>
              <w:t xml:space="preserve"> </w:t>
            </w:r>
            <w:r>
              <w:rPr>
                <w:sz w:val="20"/>
              </w:rPr>
              <w:t>the</w:t>
            </w:r>
            <w:r>
              <w:rPr>
                <w:spacing w:val="-4"/>
                <w:sz w:val="20"/>
              </w:rPr>
              <w:t xml:space="preserve"> </w:t>
            </w:r>
            <w:r>
              <w:rPr>
                <w:sz w:val="20"/>
              </w:rPr>
              <w:t>witness</w:t>
            </w:r>
            <w:r>
              <w:rPr>
                <w:spacing w:val="-7"/>
                <w:sz w:val="20"/>
              </w:rPr>
              <w:t xml:space="preserve"> </w:t>
            </w:r>
            <w:r>
              <w:rPr>
                <w:sz w:val="20"/>
              </w:rPr>
              <w:t>has</w:t>
            </w:r>
            <w:r>
              <w:rPr>
                <w:spacing w:val="-7"/>
                <w:sz w:val="20"/>
              </w:rPr>
              <w:t xml:space="preserve"> </w:t>
            </w:r>
            <w:r>
              <w:rPr>
                <w:sz w:val="20"/>
              </w:rPr>
              <w:t>provided</w:t>
            </w:r>
            <w:r>
              <w:rPr>
                <w:spacing w:val="-5"/>
                <w:sz w:val="20"/>
              </w:rPr>
              <w:t xml:space="preserve"> </w:t>
            </w:r>
            <w:r>
              <w:rPr>
                <w:sz w:val="20"/>
              </w:rPr>
              <w:t>information</w:t>
            </w:r>
            <w:r>
              <w:rPr>
                <w:spacing w:val="-5"/>
                <w:sz w:val="20"/>
              </w:rPr>
              <w:t xml:space="preserve"> </w:t>
            </w:r>
            <w:r>
              <w:rPr>
                <w:sz w:val="20"/>
              </w:rPr>
              <w:t>and/or</w:t>
            </w:r>
            <w:r>
              <w:rPr>
                <w:spacing w:val="-6"/>
                <w:sz w:val="20"/>
              </w:rPr>
              <w:t xml:space="preserve"> </w:t>
            </w:r>
            <w:r>
              <w:rPr>
                <w:sz w:val="20"/>
              </w:rPr>
              <w:t>a</w:t>
            </w:r>
            <w:r>
              <w:rPr>
                <w:spacing w:val="-4"/>
                <w:sz w:val="20"/>
              </w:rPr>
              <w:t xml:space="preserve"> </w:t>
            </w:r>
            <w:r>
              <w:rPr>
                <w:sz w:val="20"/>
              </w:rPr>
              <w:t>statement</w:t>
            </w:r>
            <w:r>
              <w:rPr>
                <w:spacing w:val="-6"/>
                <w:sz w:val="20"/>
              </w:rPr>
              <w:t xml:space="preserve"> </w:t>
            </w:r>
            <w:r>
              <w:rPr>
                <w:sz w:val="20"/>
              </w:rPr>
              <w:t>to anyone else before – ascertain details and copy if available.</w:t>
            </w:r>
          </w:p>
          <w:p w14:paraId="76E246E0" w14:textId="77777777" w:rsidR="00314707" w:rsidRDefault="00314707" w:rsidP="007E49E8">
            <w:pPr>
              <w:pStyle w:val="TableParagraph"/>
              <w:numPr>
                <w:ilvl w:val="0"/>
                <w:numId w:val="7"/>
              </w:numPr>
              <w:tabs>
                <w:tab w:val="left" w:pos="467"/>
              </w:tabs>
              <w:spacing w:line="243" w:lineRule="exact"/>
              <w:rPr>
                <w:sz w:val="20"/>
              </w:rPr>
            </w:pPr>
            <w:r>
              <w:rPr>
                <w:sz w:val="20"/>
              </w:rPr>
              <w:t>Seek</w:t>
            </w:r>
            <w:r>
              <w:rPr>
                <w:spacing w:val="-7"/>
                <w:sz w:val="20"/>
              </w:rPr>
              <w:t xml:space="preserve"> </w:t>
            </w:r>
            <w:r>
              <w:rPr>
                <w:sz w:val="20"/>
              </w:rPr>
              <w:t>permission</w:t>
            </w:r>
            <w:r>
              <w:rPr>
                <w:spacing w:val="-6"/>
                <w:sz w:val="20"/>
              </w:rPr>
              <w:t xml:space="preserve"> </w:t>
            </w:r>
            <w:r>
              <w:rPr>
                <w:sz w:val="20"/>
              </w:rPr>
              <w:t>to</w:t>
            </w:r>
            <w:r>
              <w:rPr>
                <w:spacing w:val="-6"/>
                <w:sz w:val="20"/>
              </w:rPr>
              <w:t xml:space="preserve"> </w:t>
            </w:r>
            <w:r>
              <w:rPr>
                <w:sz w:val="20"/>
              </w:rPr>
              <w:t>take</w:t>
            </w:r>
            <w:r>
              <w:rPr>
                <w:spacing w:val="-6"/>
                <w:sz w:val="20"/>
              </w:rPr>
              <w:t xml:space="preserve"> </w:t>
            </w:r>
            <w:r>
              <w:rPr>
                <w:sz w:val="20"/>
              </w:rPr>
              <w:t>notes/record</w:t>
            </w:r>
            <w:r>
              <w:rPr>
                <w:spacing w:val="-6"/>
                <w:sz w:val="20"/>
              </w:rPr>
              <w:t xml:space="preserve"> </w:t>
            </w:r>
            <w:r>
              <w:rPr>
                <w:spacing w:val="-2"/>
                <w:sz w:val="20"/>
              </w:rPr>
              <w:t>interview.</w:t>
            </w:r>
          </w:p>
          <w:p w14:paraId="61C5F8D5" w14:textId="77777777" w:rsidR="00314707" w:rsidRDefault="00314707" w:rsidP="007E49E8">
            <w:pPr>
              <w:pStyle w:val="TableParagraph"/>
              <w:numPr>
                <w:ilvl w:val="0"/>
                <w:numId w:val="7"/>
              </w:numPr>
              <w:tabs>
                <w:tab w:val="left" w:pos="467"/>
              </w:tabs>
              <w:ind w:right="481"/>
              <w:rPr>
                <w:sz w:val="20"/>
              </w:rPr>
            </w:pPr>
            <w:r>
              <w:rPr>
                <w:sz w:val="20"/>
              </w:rPr>
              <w:t>Where</w:t>
            </w:r>
            <w:r>
              <w:rPr>
                <w:spacing w:val="-3"/>
                <w:sz w:val="20"/>
              </w:rPr>
              <w:t xml:space="preserve"> </w:t>
            </w:r>
            <w:r>
              <w:rPr>
                <w:sz w:val="20"/>
              </w:rPr>
              <w:t>the</w:t>
            </w:r>
            <w:r>
              <w:rPr>
                <w:spacing w:val="-4"/>
                <w:sz w:val="20"/>
              </w:rPr>
              <w:t xml:space="preserve"> </w:t>
            </w:r>
            <w:r>
              <w:rPr>
                <w:sz w:val="20"/>
              </w:rPr>
              <w:t>witness</w:t>
            </w:r>
            <w:r>
              <w:rPr>
                <w:spacing w:val="-6"/>
                <w:sz w:val="20"/>
              </w:rPr>
              <w:t xml:space="preserve"> </w:t>
            </w:r>
            <w:r>
              <w:rPr>
                <w:sz w:val="20"/>
              </w:rPr>
              <w:t>agrees</w:t>
            </w:r>
            <w:r>
              <w:rPr>
                <w:spacing w:val="-4"/>
                <w:sz w:val="20"/>
              </w:rPr>
              <w:t xml:space="preserve"> </w:t>
            </w:r>
            <w:r>
              <w:rPr>
                <w:sz w:val="20"/>
              </w:rPr>
              <w:t>to</w:t>
            </w:r>
            <w:r>
              <w:rPr>
                <w:spacing w:val="-4"/>
                <w:sz w:val="20"/>
              </w:rPr>
              <w:t xml:space="preserve"> </w:t>
            </w:r>
            <w:r>
              <w:rPr>
                <w:sz w:val="20"/>
              </w:rPr>
              <w:t>participate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interview</w:t>
            </w:r>
            <w:r>
              <w:rPr>
                <w:spacing w:val="-4"/>
                <w:sz w:val="20"/>
              </w:rPr>
              <w:t xml:space="preserve"> </w:t>
            </w:r>
            <w:r>
              <w:rPr>
                <w:sz w:val="20"/>
              </w:rPr>
              <w:t>and</w:t>
            </w:r>
            <w:r>
              <w:rPr>
                <w:spacing w:val="-4"/>
                <w:sz w:val="20"/>
              </w:rPr>
              <w:t xml:space="preserve"> </w:t>
            </w:r>
            <w:r>
              <w:rPr>
                <w:sz w:val="20"/>
              </w:rPr>
              <w:t>provide</w:t>
            </w:r>
            <w:r>
              <w:rPr>
                <w:spacing w:val="-3"/>
                <w:sz w:val="20"/>
              </w:rPr>
              <w:t xml:space="preserve"> </w:t>
            </w:r>
            <w:r>
              <w:rPr>
                <w:sz w:val="20"/>
              </w:rPr>
              <w:t>a</w:t>
            </w:r>
            <w:r>
              <w:rPr>
                <w:spacing w:val="-6"/>
                <w:sz w:val="20"/>
              </w:rPr>
              <w:t xml:space="preserve"> </w:t>
            </w:r>
            <w:r>
              <w:rPr>
                <w:sz w:val="20"/>
              </w:rPr>
              <w:t xml:space="preserve">statement, </w:t>
            </w:r>
            <w:r>
              <w:rPr>
                <w:spacing w:val="-2"/>
                <w:sz w:val="20"/>
              </w:rPr>
              <w:t>explain:</w:t>
            </w:r>
          </w:p>
          <w:p w14:paraId="02E7EE28" w14:textId="77777777" w:rsidR="00314707" w:rsidRDefault="00314707" w:rsidP="007E49E8">
            <w:pPr>
              <w:pStyle w:val="TableParagraph"/>
              <w:numPr>
                <w:ilvl w:val="1"/>
                <w:numId w:val="7"/>
              </w:numPr>
              <w:tabs>
                <w:tab w:val="left" w:pos="1186"/>
              </w:tabs>
              <w:spacing w:line="250" w:lineRule="exact"/>
              <w:ind w:left="1186" w:hanging="359"/>
              <w:rPr>
                <w:sz w:val="20"/>
              </w:rPr>
            </w:pPr>
            <w:r>
              <w:rPr>
                <w:sz w:val="20"/>
              </w:rPr>
              <w:t>That</w:t>
            </w:r>
            <w:r>
              <w:rPr>
                <w:spacing w:val="-5"/>
                <w:sz w:val="20"/>
              </w:rPr>
              <w:t xml:space="preserve"> </w:t>
            </w:r>
            <w:r>
              <w:rPr>
                <w:sz w:val="20"/>
              </w:rPr>
              <w:t>they</w:t>
            </w:r>
            <w:r>
              <w:rPr>
                <w:spacing w:val="-5"/>
                <w:sz w:val="20"/>
              </w:rPr>
              <w:t xml:space="preserve"> </w:t>
            </w:r>
            <w:r>
              <w:rPr>
                <w:sz w:val="20"/>
              </w:rPr>
              <w:t>must</w:t>
            </w:r>
            <w:r>
              <w:rPr>
                <w:spacing w:val="-3"/>
                <w:sz w:val="20"/>
              </w:rPr>
              <w:t xml:space="preserve"> </w:t>
            </w:r>
            <w:r>
              <w:rPr>
                <w:sz w:val="20"/>
              </w:rPr>
              <w:t>tell</w:t>
            </w:r>
            <w:r>
              <w:rPr>
                <w:spacing w:val="-4"/>
                <w:sz w:val="20"/>
              </w:rPr>
              <w:t xml:space="preserve"> </w:t>
            </w:r>
            <w:r>
              <w:rPr>
                <w:sz w:val="20"/>
              </w:rPr>
              <w:t>the</w:t>
            </w:r>
            <w:r>
              <w:rPr>
                <w:spacing w:val="-5"/>
                <w:sz w:val="20"/>
              </w:rPr>
              <w:t xml:space="preserve"> </w:t>
            </w:r>
            <w:r>
              <w:rPr>
                <w:spacing w:val="-4"/>
                <w:sz w:val="20"/>
              </w:rPr>
              <w:t>truth</w:t>
            </w:r>
          </w:p>
          <w:p w14:paraId="16A821CA" w14:textId="77777777" w:rsidR="00314707" w:rsidRDefault="00314707" w:rsidP="007E49E8">
            <w:pPr>
              <w:pStyle w:val="TableParagraph"/>
              <w:numPr>
                <w:ilvl w:val="1"/>
                <w:numId w:val="7"/>
              </w:numPr>
              <w:tabs>
                <w:tab w:val="left" w:pos="1187"/>
              </w:tabs>
              <w:spacing w:before="3" w:line="223" w:lineRule="auto"/>
              <w:ind w:right="584"/>
              <w:rPr>
                <w:sz w:val="20"/>
              </w:rPr>
            </w:pPr>
            <w:r>
              <w:rPr>
                <w:sz w:val="20"/>
              </w:rPr>
              <w:t>That</w:t>
            </w:r>
            <w:r>
              <w:rPr>
                <w:spacing w:val="-5"/>
                <w:sz w:val="20"/>
              </w:rPr>
              <w:t xml:space="preserve"> </w:t>
            </w:r>
            <w:r>
              <w:rPr>
                <w:sz w:val="20"/>
              </w:rPr>
              <w:t>the</w:t>
            </w:r>
            <w:r>
              <w:rPr>
                <w:spacing w:val="-5"/>
                <w:sz w:val="20"/>
              </w:rPr>
              <w:t xml:space="preserve"> </w:t>
            </w:r>
            <w:r>
              <w:rPr>
                <w:sz w:val="20"/>
              </w:rPr>
              <w:t>statement</w:t>
            </w:r>
            <w:r>
              <w:rPr>
                <w:spacing w:val="-6"/>
                <w:sz w:val="20"/>
              </w:rPr>
              <w:t xml:space="preserve"> </w:t>
            </w:r>
            <w:r>
              <w:rPr>
                <w:sz w:val="20"/>
              </w:rPr>
              <w:t>must</w:t>
            </w:r>
            <w:r>
              <w:rPr>
                <w:spacing w:val="-4"/>
                <w:sz w:val="20"/>
              </w:rPr>
              <w:t xml:space="preserve"> </w:t>
            </w:r>
            <w:r>
              <w:rPr>
                <w:sz w:val="20"/>
              </w:rPr>
              <w:t>be</w:t>
            </w:r>
            <w:r>
              <w:rPr>
                <w:spacing w:val="-5"/>
                <w:sz w:val="20"/>
              </w:rPr>
              <w:t xml:space="preserve"> </w:t>
            </w:r>
            <w:r>
              <w:rPr>
                <w:sz w:val="20"/>
              </w:rPr>
              <w:t>given</w:t>
            </w:r>
            <w:r>
              <w:rPr>
                <w:spacing w:val="-5"/>
                <w:sz w:val="20"/>
              </w:rPr>
              <w:t xml:space="preserve"> </w:t>
            </w:r>
            <w:r>
              <w:rPr>
                <w:sz w:val="20"/>
              </w:rPr>
              <w:t>voluntarily</w:t>
            </w:r>
            <w:r>
              <w:rPr>
                <w:spacing w:val="-5"/>
                <w:sz w:val="20"/>
              </w:rPr>
              <w:t xml:space="preserve"> </w:t>
            </w:r>
            <w:r>
              <w:rPr>
                <w:sz w:val="20"/>
              </w:rPr>
              <w:t>and without</w:t>
            </w:r>
            <w:r>
              <w:rPr>
                <w:spacing w:val="-6"/>
                <w:sz w:val="20"/>
              </w:rPr>
              <w:t xml:space="preserve"> </w:t>
            </w:r>
            <w:r>
              <w:rPr>
                <w:sz w:val="20"/>
              </w:rPr>
              <w:t>expectation</w:t>
            </w:r>
            <w:r>
              <w:rPr>
                <w:spacing w:val="-5"/>
                <w:sz w:val="20"/>
              </w:rPr>
              <w:t xml:space="preserve"> </w:t>
            </w:r>
            <w:r>
              <w:rPr>
                <w:sz w:val="20"/>
              </w:rPr>
              <w:t xml:space="preserve">of </w:t>
            </w:r>
            <w:r>
              <w:rPr>
                <w:spacing w:val="-2"/>
                <w:sz w:val="20"/>
              </w:rPr>
              <w:t>reward</w:t>
            </w:r>
          </w:p>
          <w:p w14:paraId="4B251122" w14:textId="77777777" w:rsidR="00314707" w:rsidRDefault="00314707" w:rsidP="007E49E8">
            <w:pPr>
              <w:pStyle w:val="TableParagraph"/>
              <w:numPr>
                <w:ilvl w:val="1"/>
                <w:numId w:val="7"/>
              </w:numPr>
              <w:tabs>
                <w:tab w:val="left" w:pos="1186"/>
              </w:tabs>
              <w:spacing w:before="3" w:line="249" w:lineRule="exact"/>
              <w:ind w:left="1186" w:hanging="359"/>
              <w:rPr>
                <w:sz w:val="20"/>
              </w:rPr>
            </w:pPr>
            <w:r>
              <w:rPr>
                <w:sz w:val="20"/>
              </w:rPr>
              <w:t>That</w:t>
            </w:r>
            <w:r>
              <w:rPr>
                <w:spacing w:val="-5"/>
                <w:sz w:val="20"/>
              </w:rPr>
              <w:t xml:space="preserve"> </w:t>
            </w:r>
            <w:r>
              <w:rPr>
                <w:sz w:val="20"/>
              </w:rPr>
              <w:t>they</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required</w:t>
            </w:r>
            <w:r>
              <w:rPr>
                <w:spacing w:val="-5"/>
                <w:sz w:val="20"/>
              </w:rPr>
              <w:t xml:space="preserve"> </w:t>
            </w:r>
            <w:r>
              <w:rPr>
                <w:sz w:val="20"/>
              </w:rPr>
              <w:t>to</w:t>
            </w:r>
            <w:r>
              <w:rPr>
                <w:spacing w:val="-4"/>
                <w:sz w:val="20"/>
              </w:rPr>
              <w:t xml:space="preserve"> </w:t>
            </w:r>
            <w:r>
              <w:rPr>
                <w:sz w:val="20"/>
              </w:rPr>
              <w:t>testify</w:t>
            </w:r>
            <w:r>
              <w:rPr>
                <w:spacing w:val="-4"/>
                <w:sz w:val="20"/>
              </w:rPr>
              <w:t xml:space="preserve"> </w:t>
            </w:r>
            <w:r>
              <w:rPr>
                <w:sz w:val="20"/>
              </w:rPr>
              <w:t>before</w:t>
            </w:r>
            <w:r>
              <w:rPr>
                <w:spacing w:val="-4"/>
                <w:sz w:val="20"/>
              </w:rPr>
              <w:t xml:space="preserve"> </w:t>
            </w:r>
            <w:r>
              <w:rPr>
                <w:sz w:val="20"/>
              </w:rPr>
              <w:t>the</w:t>
            </w:r>
            <w:r>
              <w:rPr>
                <w:spacing w:val="-4"/>
                <w:sz w:val="20"/>
              </w:rPr>
              <w:t xml:space="preserve"> court</w:t>
            </w:r>
          </w:p>
          <w:p w14:paraId="680F3285" w14:textId="77777777" w:rsidR="00314707" w:rsidRDefault="00314707" w:rsidP="007E49E8">
            <w:pPr>
              <w:pStyle w:val="TableParagraph"/>
              <w:numPr>
                <w:ilvl w:val="1"/>
                <w:numId w:val="7"/>
              </w:numPr>
              <w:tabs>
                <w:tab w:val="left" w:pos="1187"/>
              </w:tabs>
              <w:spacing w:line="235" w:lineRule="auto"/>
              <w:ind w:right="217"/>
              <w:rPr>
                <w:sz w:val="20"/>
              </w:rPr>
            </w:pPr>
            <w:r>
              <w:rPr>
                <w:sz w:val="20"/>
              </w:rPr>
              <w:t>The measures available to protect their identity and information.</w:t>
            </w:r>
            <w:r>
              <w:rPr>
                <w:spacing w:val="40"/>
                <w:sz w:val="20"/>
              </w:rPr>
              <w:t xml:space="preserve"> </w:t>
            </w:r>
            <w:r>
              <w:rPr>
                <w:sz w:val="20"/>
              </w:rPr>
              <w:t>As applicable,</w:t>
            </w:r>
            <w:r>
              <w:rPr>
                <w:spacing w:val="-5"/>
                <w:sz w:val="20"/>
              </w:rPr>
              <w:t xml:space="preserve"> </w:t>
            </w:r>
            <w:r>
              <w:rPr>
                <w:sz w:val="20"/>
              </w:rPr>
              <w:t>however,</w:t>
            </w:r>
            <w:r>
              <w:rPr>
                <w:spacing w:val="-5"/>
                <w:sz w:val="20"/>
              </w:rPr>
              <w:t xml:space="preserve"> </w:t>
            </w:r>
            <w:r>
              <w:rPr>
                <w:sz w:val="20"/>
              </w:rPr>
              <w:t>note</w:t>
            </w:r>
            <w:r>
              <w:rPr>
                <w:spacing w:val="-4"/>
                <w:sz w:val="20"/>
              </w:rPr>
              <w:t xml:space="preserve"> </w:t>
            </w:r>
            <w:r>
              <w:rPr>
                <w:sz w:val="20"/>
              </w:rPr>
              <w:t>that</w:t>
            </w:r>
            <w:r>
              <w:rPr>
                <w:spacing w:val="-4"/>
                <w:sz w:val="20"/>
              </w:rPr>
              <w:t xml:space="preserve"> </w:t>
            </w:r>
            <w:r>
              <w:rPr>
                <w:sz w:val="20"/>
              </w:rPr>
              <w:t>these</w:t>
            </w:r>
            <w:r>
              <w:rPr>
                <w:spacing w:val="-4"/>
                <w:sz w:val="20"/>
              </w:rPr>
              <w:t xml:space="preserve"> </w:t>
            </w:r>
            <w:r>
              <w:rPr>
                <w:sz w:val="20"/>
              </w:rPr>
              <w:t>are</w:t>
            </w:r>
            <w:r>
              <w:rPr>
                <w:spacing w:val="-4"/>
                <w:sz w:val="20"/>
              </w:rPr>
              <w:t xml:space="preserve"> </w:t>
            </w:r>
            <w:r>
              <w:rPr>
                <w:sz w:val="20"/>
              </w:rPr>
              <w:t>subject</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discretion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court, and that if the matter proceeds</w:t>
            </w:r>
            <w:r>
              <w:rPr>
                <w:spacing w:val="-1"/>
                <w:sz w:val="20"/>
              </w:rPr>
              <w:t xml:space="preserve"> </w:t>
            </w:r>
            <w:r>
              <w:rPr>
                <w:sz w:val="20"/>
              </w:rPr>
              <w:t>to trial, the witness’s</w:t>
            </w:r>
            <w:r>
              <w:rPr>
                <w:spacing w:val="-1"/>
                <w:sz w:val="20"/>
              </w:rPr>
              <w:t xml:space="preserve"> </w:t>
            </w:r>
            <w:r>
              <w:rPr>
                <w:sz w:val="20"/>
              </w:rPr>
              <w:t>identity and statement will be made available to the court, the accused and his lawyers</w:t>
            </w:r>
          </w:p>
          <w:p w14:paraId="2A120B1C" w14:textId="77777777" w:rsidR="00314707" w:rsidRDefault="00314707" w:rsidP="007E49E8">
            <w:pPr>
              <w:pStyle w:val="TableParagraph"/>
              <w:numPr>
                <w:ilvl w:val="1"/>
                <w:numId w:val="7"/>
              </w:numPr>
              <w:tabs>
                <w:tab w:val="left" w:pos="1186"/>
              </w:tabs>
              <w:spacing w:line="248" w:lineRule="exact"/>
              <w:ind w:left="1186" w:hanging="359"/>
              <w:rPr>
                <w:sz w:val="20"/>
              </w:rPr>
            </w:pPr>
            <w:r>
              <w:rPr>
                <w:sz w:val="20"/>
              </w:rPr>
              <w:t>That</w:t>
            </w:r>
            <w:r>
              <w:rPr>
                <w:spacing w:val="-5"/>
                <w:sz w:val="20"/>
              </w:rPr>
              <w:t xml:space="preserve"> </w:t>
            </w:r>
            <w:r>
              <w:rPr>
                <w:sz w:val="20"/>
              </w:rPr>
              <w:t>the</w:t>
            </w:r>
            <w:r>
              <w:rPr>
                <w:spacing w:val="-5"/>
                <w:sz w:val="20"/>
              </w:rPr>
              <w:t xml:space="preserve"> </w:t>
            </w:r>
            <w:r>
              <w:rPr>
                <w:sz w:val="20"/>
              </w:rPr>
              <w:t>witness</w:t>
            </w:r>
            <w:r>
              <w:rPr>
                <w:spacing w:val="-7"/>
                <w:sz w:val="20"/>
              </w:rPr>
              <w:t xml:space="preserve"> </w:t>
            </w:r>
            <w:r>
              <w:rPr>
                <w:sz w:val="20"/>
              </w:rPr>
              <w:t>may</w:t>
            </w:r>
            <w:r>
              <w:rPr>
                <w:spacing w:val="-4"/>
                <w:sz w:val="20"/>
              </w:rPr>
              <w:t xml:space="preserve"> </w:t>
            </w:r>
            <w:r>
              <w:rPr>
                <w:sz w:val="20"/>
              </w:rPr>
              <w:t>have</w:t>
            </w:r>
            <w:r>
              <w:rPr>
                <w:spacing w:val="-5"/>
                <w:sz w:val="20"/>
              </w:rPr>
              <w:t xml:space="preserve"> </w:t>
            </w:r>
            <w:r>
              <w:rPr>
                <w:sz w:val="20"/>
              </w:rPr>
              <w:t>to</w:t>
            </w:r>
            <w:r>
              <w:rPr>
                <w:spacing w:val="-5"/>
                <w:sz w:val="20"/>
              </w:rPr>
              <w:t xml:space="preserve"> </w:t>
            </w:r>
            <w:r>
              <w:rPr>
                <w:sz w:val="20"/>
              </w:rPr>
              <w:t>face</w:t>
            </w:r>
            <w:r>
              <w:rPr>
                <w:spacing w:val="-5"/>
                <w:sz w:val="20"/>
              </w:rPr>
              <w:t xml:space="preserve"> </w:t>
            </w:r>
            <w:r>
              <w:rPr>
                <w:sz w:val="20"/>
              </w:rPr>
              <w:t>the</w:t>
            </w:r>
            <w:r>
              <w:rPr>
                <w:spacing w:val="-4"/>
                <w:sz w:val="20"/>
              </w:rPr>
              <w:t xml:space="preserve"> </w:t>
            </w:r>
            <w:r>
              <w:rPr>
                <w:sz w:val="20"/>
              </w:rPr>
              <w:t>accused</w:t>
            </w:r>
            <w:r>
              <w:rPr>
                <w:spacing w:val="-5"/>
                <w:sz w:val="20"/>
              </w:rPr>
              <w:t xml:space="preserve"> </w:t>
            </w:r>
            <w:r>
              <w:rPr>
                <w:sz w:val="20"/>
              </w:rPr>
              <w:t>in</w:t>
            </w:r>
            <w:r>
              <w:rPr>
                <w:spacing w:val="-6"/>
                <w:sz w:val="20"/>
              </w:rPr>
              <w:t xml:space="preserve"> </w:t>
            </w:r>
            <w:r>
              <w:rPr>
                <w:spacing w:val="-4"/>
                <w:sz w:val="20"/>
              </w:rPr>
              <w:t>court</w:t>
            </w:r>
          </w:p>
          <w:p w14:paraId="1140EF24" w14:textId="77777777" w:rsidR="00314707" w:rsidRDefault="00314707" w:rsidP="007E49E8">
            <w:pPr>
              <w:pStyle w:val="TableParagraph"/>
              <w:numPr>
                <w:ilvl w:val="0"/>
                <w:numId w:val="7"/>
              </w:numPr>
              <w:tabs>
                <w:tab w:val="left" w:pos="467"/>
              </w:tabs>
              <w:spacing w:line="237" w:lineRule="auto"/>
              <w:ind w:right="1117"/>
              <w:rPr>
                <w:sz w:val="20"/>
              </w:rPr>
            </w:pPr>
            <w:r>
              <w:rPr>
                <w:sz w:val="20"/>
              </w:rPr>
              <w:t>Clarify</w:t>
            </w:r>
            <w:r>
              <w:rPr>
                <w:spacing w:val="-4"/>
                <w:sz w:val="20"/>
              </w:rPr>
              <w:t xml:space="preserve"> </w:t>
            </w:r>
            <w:r>
              <w:rPr>
                <w:sz w:val="20"/>
              </w:rPr>
              <w:t>purpose</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payments</w:t>
            </w:r>
            <w:r>
              <w:rPr>
                <w:spacing w:val="-6"/>
                <w:sz w:val="20"/>
              </w:rPr>
              <w:t xml:space="preserve"> </w:t>
            </w:r>
            <w:r>
              <w:rPr>
                <w:sz w:val="20"/>
              </w:rPr>
              <w:t>made,</w:t>
            </w:r>
            <w:r>
              <w:rPr>
                <w:spacing w:val="-5"/>
                <w:sz w:val="20"/>
              </w:rPr>
              <w:t xml:space="preserve"> </w:t>
            </w:r>
            <w:r>
              <w:rPr>
                <w:sz w:val="20"/>
              </w:rPr>
              <w:t>e.g.</w:t>
            </w:r>
            <w:r>
              <w:rPr>
                <w:spacing w:val="-5"/>
                <w:sz w:val="20"/>
              </w:rPr>
              <w:t xml:space="preserve"> </w:t>
            </w:r>
            <w:r>
              <w:rPr>
                <w:sz w:val="20"/>
              </w:rPr>
              <w:t>transportation</w:t>
            </w:r>
            <w:r>
              <w:rPr>
                <w:spacing w:val="-4"/>
                <w:sz w:val="20"/>
              </w:rPr>
              <w:t xml:space="preserve"> </w:t>
            </w:r>
            <w:r>
              <w:rPr>
                <w:sz w:val="20"/>
              </w:rPr>
              <w:t>costs</w:t>
            </w:r>
            <w:r>
              <w:rPr>
                <w:spacing w:val="-3"/>
                <w:sz w:val="20"/>
              </w:rPr>
              <w:t xml:space="preserve"> </w:t>
            </w:r>
            <w:proofErr w:type="spellStart"/>
            <w:r>
              <w:rPr>
                <w:sz w:val="20"/>
              </w:rPr>
              <w:t>etc</w:t>
            </w:r>
            <w:proofErr w:type="spellEnd"/>
            <w:r>
              <w:rPr>
                <w:sz w:val="20"/>
              </w:rPr>
              <w:t>:</w:t>
            </w:r>
            <w:r>
              <w:rPr>
                <w:spacing w:val="-5"/>
                <w:sz w:val="20"/>
              </w:rPr>
              <w:t xml:space="preserve"> </w:t>
            </w:r>
            <w:r>
              <w:rPr>
                <w:sz w:val="20"/>
              </w:rPr>
              <w:t>not</w:t>
            </w:r>
            <w:r>
              <w:rPr>
                <w:spacing w:val="-3"/>
                <w:sz w:val="20"/>
              </w:rPr>
              <w:t xml:space="preserve"> </w:t>
            </w:r>
            <w:r>
              <w:rPr>
                <w:sz w:val="20"/>
              </w:rPr>
              <w:t xml:space="preserve">an </w:t>
            </w:r>
            <w:r>
              <w:rPr>
                <w:spacing w:val="-2"/>
                <w:sz w:val="20"/>
              </w:rPr>
              <w:t>inducement.</w:t>
            </w:r>
          </w:p>
        </w:tc>
      </w:tr>
      <w:tr w:rsidR="00314707" w14:paraId="6A03A2F5" w14:textId="77777777" w:rsidTr="007E49E8">
        <w:trPr>
          <w:trHeight w:val="784"/>
        </w:trPr>
        <w:tc>
          <w:tcPr>
            <w:tcW w:w="8524" w:type="dxa"/>
          </w:tcPr>
          <w:p w14:paraId="6EF289E6" w14:textId="77777777" w:rsidR="00314707" w:rsidRDefault="00314707" w:rsidP="007E49E8">
            <w:pPr>
              <w:pStyle w:val="TableParagraph"/>
              <w:spacing w:before="97"/>
              <w:ind w:left="107"/>
              <w:rPr>
                <w:b/>
                <w:sz w:val="20"/>
              </w:rPr>
            </w:pPr>
            <w:r>
              <w:rPr>
                <w:b/>
                <w:sz w:val="20"/>
              </w:rPr>
              <w:t>Formal</w:t>
            </w:r>
            <w:r>
              <w:rPr>
                <w:b/>
                <w:spacing w:val="-9"/>
                <w:sz w:val="20"/>
              </w:rPr>
              <w:t xml:space="preserve"> </w:t>
            </w:r>
            <w:r>
              <w:rPr>
                <w:b/>
                <w:spacing w:val="-2"/>
                <w:sz w:val="20"/>
              </w:rPr>
              <w:t>Details</w:t>
            </w:r>
          </w:p>
          <w:p w14:paraId="69A13F3B" w14:textId="77777777" w:rsidR="00314707" w:rsidRDefault="00314707" w:rsidP="007E49E8">
            <w:pPr>
              <w:pStyle w:val="TableParagraph"/>
              <w:numPr>
                <w:ilvl w:val="0"/>
                <w:numId w:val="6"/>
              </w:numPr>
              <w:tabs>
                <w:tab w:val="left" w:pos="467"/>
              </w:tabs>
              <w:spacing w:before="99"/>
              <w:rPr>
                <w:sz w:val="20"/>
              </w:rPr>
            </w:pPr>
            <w:r>
              <w:rPr>
                <w:sz w:val="20"/>
              </w:rPr>
              <w:t>Name,</w:t>
            </w:r>
            <w:r>
              <w:rPr>
                <w:spacing w:val="-7"/>
                <w:sz w:val="20"/>
              </w:rPr>
              <w:t xml:space="preserve"> </w:t>
            </w:r>
            <w:r>
              <w:rPr>
                <w:sz w:val="20"/>
              </w:rPr>
              <w:t>age,</w:t>
            </w:r>
            <w:r>
              <w:rPr>
                <w:spacing w:val="-6"/>
                <w:sz w:val="20"/>
              </w:rPr>
              <w:t xml:space="preserve"> </w:t>
            </w:r>
            <w:r>
              <w:rPr>
                <w:sz w:val="20"/>
              </w:rPr>
              <w:t>contact</w:t>
            </w:r>
            <w:r>
              <w:rPr>
                <w:spacing w:val="-7"/>
                <w:sz w:val="20"/>
              </w:rPr>
              <w:t xml:space="preserve"> </w:t>
            </w:r>
            <w:r>
              <w:rPr>
                <w:sz w:val="20"/>
              </w:rPr>
              <w:t>details</w:t>
            </w:r>
            <w:r>
              <w:rPr>
                <w:spacing w:val="-4"/>
                <w:sz w:val="20"/>
              </w:rPr>
              <w:t xml:space="preserve"> etc.</w:t>
            </w:r>
          </w:p>
        </w:tc>
      </w:tr>
      <w:tr w:rsidR="00314707" w14:paraId="78B6E5C2" w14:textId="77777777" w:rsidTr="007E49E8">
        <w:trPr>
          <w:trHeight w:val="5196"/>
        </w:trPr>
        <w:tc>
          <w:tcPr>
            <w:tcW w:w="8524" w:type="dxa"/>
          </w:tcPr>
          <w:p w14:paraId="288F79C1" w14:textId="77777777" w:rsidR="00314707" w:rsidRDefault="00314707" w:rsidP="007E49E8">
            <w:pPr>
              <w:pStyle w:val="TableParagraph"/>
              <w:spacing w:before="97"/>
              <w:ind w:left="107"/>
              <w:rPr>
                <w:b/>
                <w:sz w:val="20"/>
              </w:rPr>
            </w:pPr>
            <w:r>
              <w:rPr>
                <w:b/>
                <w:sz w:val="20"/>
              </w:rPr>
              <w:t>Substantive</w:t>
            </w:r>
            <w:r>
              <w:rPr>
                <w:b/>
                <w:spacing w:val="-14"/>
                <w:sz w:val="20"/>
              </w:rPr>
              <w:t xml:space="preserve"> </w:t>
            </w:r>
            <w:r>
              <w:rPr>
                <w:b/>
                <w:spacing w:val="-2"/>
                <w:sz w:val="20"/>
              </w:rPr>
              <w:t>Interview</w:t>
            </w:r>
          </w:p>
          <w:p w14:paraId="233EB868" w14:textId="77777777" w:rsidR="00314707" w:rsidRDefault="00314707" w:rsidP="007E49E8">
            <w:pPr>
              <w:pStyle w:val="TableParagraph"/>
              <w:numPr>
                <w:ilvl w:val="0"/>
                <w:numId w:val="5"/>
              </w:numPr>
              <w:tabs>
                <w:tab w:val="left" w:pos="467"/>
              </w:tabs>
              <w:spacing w:before="99"/>
              <w:ind w:right="371"/>
              <w:rPr>
                <w:sz w:val="20"/>
              </w:rPr>
            </w:pPr>
            <w:r>
              <w:rPr>
                <w:sz w:val="20"/>
              </w:rPr>
              <w:t>Narrative:</w:t>
            </w:r>
            <w:r>
              <w:rPr>
                <w:spacing w:val="-5"/>
                <w:sz w:val="20"/>
              </w:rPr>
              <w:t xml:space="preserve"> </w:t>
            </w:r>
            <w:r>
              <w:rPr>
                <w:sz w:val="20"/>
              </w:rPr>
              <w:t>ask</w:t>
            </w:r>
            <w:r>
              <w:rPr>
                <w:spacing w:val="-3"/>
                <w:sz w:val="20"/>
              </w:rPr>
              <w:t xml:space="preserve"> </w:t>
            </w:r>
            <w:r>
              <w:rPr>
                <w:sz w:val="20"/>
              </w:rPr>
              <w:t>open-ended</w:t>
            </w:r>
            <w:r>
              <w:rPr>
                <w:spacing w:val="-6"/>
                <w:sz w:val="20"/>
              </w:rPr>
              <w:t xml:space="preserve"> </w:t>
            </w:r>
            <w:r>
              <w:rPr>
                <w:sz w:val="20"/>
              </w:rPr>
              <w:t>questions</w:t>
            </w:r>
            <w:r>
              <w:rPr>
                <w:spacing w:val="-3"/>
                <w:sz w:val="20"/>
              </w:rPr>
              <w:t xml:space="preserve"> </w:t>
            </w:r>
            <w:r>
              <w:rPr>
                <w:sz w:val="20"/>
              </w:rPr>
              <w:t>and</w:t>
            </w:r>
            <w:r>
              <w:rPr>
                <w:spacing w:val="-4"/>
                <w:sz w:val="20"/>
              </w:rPr>
              <w:t xml:space="preserve"> </w:t>
            </w:r>
            <w:r>
              <w:rPr>
                <w:sz w:val="20"/>
              </w:rPr>
              <w:t>allow</w:t>
            </w:r>
            <w:r>
              <w:rPr>
                <w:spacing w:val="-4"/>
                <w:sz w:val="20"/>
              </w:rPr>
              <w:t xml:space="preserve"> </w:t>
            </w:r>
            <w:r>
              <w:rPr>
                <w:sz w:val="20"/>
              </w:rPr>
              <w:t>the</w:t>
            </w:r>
            <w:r>
              <w:rPr>
                <w:spacing w:val="-4"/>
                <w:sz w:val="20"/>
              </w:rPr>
              <w:t xml:space="preserve"> </w:t>
            </w:r>
            <w:r>
              <w:rPr>
                <w:sz w:val="20"/>
              </w:rPr>
              <w:t>witness</w:t>
            </w:r>
            <w:r>
              <w:rPr>
                <w:spacing w:val="-3"/>
                <w:sz w:val="20"/>
              </w:rPr>
              <w:t xml:space="preserve"> </w:t>
            </w:r>
            <w:r>
              <w:rPr>
                <w:sz w:val="20"/>
              </w:rPr>
              <w:t>to</w:t>
            </w:r>
            <w:r>
              <w:rPr>
                <w:spacing w:val="-4"/>
                <w:sz w:val="20"/>
              </w:rPr>
              <w:t xml:space="preserve"> </w:t>
            </w:r>
            <w:r>
              <w:rPr>
                <w:sz w:val="20"/>
              </w:rPr>
              <w:t>tell</w:t>
            </w:r>
            <w:r>
              <w:rPr>
                <w:spacing w:val="-3"/>
                <w:sz w:val="20"/>
              </w:rPr>
              <w:t xml:space="preserve"> </w:t>
            </w:r>
            <w:r>
              <w:rPr>
                <w:sz w:val="20"/>
              </w:rPr>
              <w:t>the</w:t>
            </w:r>
            <w:r>
              <w:rPr>
                <w:spacing w:val="-4"/>
                <w:sz w:val="20"/>
              </w:rPr>
              <w:t xml:space="preserve"> </w:t>
            </w:r>
            <w:r>
              <w:rPr>
                <w:sz w:val="20"/>
              </w:rPr>
              <w:t>story</w:t>
            </w:r>
            <w:r>
              <w:rPr>
                <w:spacing w:val="-4"/>
                <w:sz w:val="20"/>
              </w:rPr>
              <w:t xml:space="preserve"> </w:t>
            </w:r>
            <w:r>
              <w:rPr>
                <w:sz w:val="20"/>
              </w:rPr>
              <w:t>in</w:t>
            </w:r>
            <w:r>
              <w:rPr>
                <w:spacing w:val="-5"/>
                <w:sz w:val="20"/>
              </w:rPr>
              <w:t xml:space="preserve"> </w:t>
            </w:r>
            <w:r>
              <w:rPr>
                <w:sz w:val="20"/>
              </w:rPr>
              <w:t>their own time.</w:t>
            </w:r>
            <w:r>
              <w:rPr>
                <w:spacing w:val="40"/>
                <w:sz w:val="20"/>
              </w:rPr>
              <w:t xml:space="preserve"> </w:t>
            </w:r>
            <w:r>
              <w:rPr>
                <w:sz w:val="20"/>
              </w:rPr>
              <w:t>Avoid interruption.</w:t>
            </w:r>
            <w:r>
              <w:rPr>
                <w:spacing w:val="40"/>
                <w:sz w:val="20"/>
              </w:rPr>
              <w:t xml:space="preserve"> </w:t>
            </w:r>
            <w:r>
              <w:rPr>
                <w:sz w:val="20"/>
              </w:rPr>
              <w:t>Note: It may take more than one interview to elicit full evidence.</w:t>
            </w:r>
          </w:p>
          <w:p w14:paraId="383538B6" w14:textId="77777777" w:rsidR="00314707" w:rsidRDefault="00314707" w:rsidP="007E49E8">
            <w:pPr>
              <w:pStyle w:val="TableParagraph"/>
              <w:spacing w:before="100"/>
              <w:ind w:left="107"/>
              <w:rPr>
                <w:b/>
                <w:sz w:val="20"/>
              </w:rPr>
            </w:pPr>
            <w:r>
              <w:rPr>
                <w:b/>
                <w:sz w:val="20"/>
              </w:rPr>
              <w:t>Areas</w:t>
            </w:r>
            <w:r>
              <w:rPr>
                <w:b/>
                <w:spacing w:val="-5"/>
                <w:sz w:val="20"/>
              </w:rPr>
              <w:t xml:space="preserve"> </w:t>
            </w:r>
            <w:r>
              <w:rPr>
                <w:b/>
                <w:sz w:val="20"/>
              </w:rPr>
              <w:t>to</w:t>
            </w:r>
            <w:r>
              <w:rPr>
                <w:b/>
                <w:spacing w:val="-5"/>
                <w:sz w:val="20"/>
              </w:rPr>
              <w:t xml:space="preserve"> </w:t>
            </w:r>
            <w:r>
              <w:rPr>
                <w:b/>
                <w:spacing w:val="-2"/>
                <w:sz w:val="20"/>
              </w:rPr>
              <w:t>Cover</w:t>
            </w:r>
          </w:p>
          <w:p w14:paraId="6CCD6A2B" w14:textId="77777777" w:rsidR="00314707" w:rsidRDefault="00314707" w:rsidP="007E49E8">
            <w:pPr>
              <w:pStyle w:val="TableParagraph"/>
              <w:numPr>
                <w:ilvl w:val="0"/>
                <w:numId w:val="5"/>
              </w:numPr>
              <w:tabs>
                <w:tab w:val="left" w:pos="467"/>
              </w:tabs>
              <w:spacing w:before="101"/>
              <w:ind w:right="115"/>
              <w:rPr>
                <w:sz w:val="20"/>
              </w:rPr>
            </w:pPr>
            <w:r>
              <w:rPr>
                <w:sz w:val="20"/>
              </w:rPr>
              <w:t>Seek clarifying information to ensure an accurate and complete account having regard</w:t>
            </w:r>
            <w:r>
              <w:rPr>
                <w:spacing w:val="-4"/>
                <w:sz w:val="20"/>
              </w:rPr>
              <w:t xml:space="preserve"> </w:t>
            </w:r>
            <w:r>
              <w:rPr>
                <w:sz w:val="20"/>
              </w:rPr>
              <w:t>to</w:t>
            </w:r>
            <w:r>
              <w:rPr>
                <w:spacing w:val="-4"/>
                <w:sz w:val="20"/>
              </w:rPr>
              <w:t xml:space="preserve"> </w:t>
            </w:r>
            <w:r>
              <w:rPr>
                <w:sz w:val="20"/>
              </w:rPr>
              <w:t>potential</w:t>
            </w:r>
            <w:r>
              <w:rPr>
                <w:spacing w:val="-5"/>
                <w:sz w:val="20"/>
              </w:rPr>
              <w:t xml:space="preserve"> </w:t>
            </w:r>
            <w:r>
              <w:rPr>
                <w:sz w:val="20"/>
              </w:rPr>
              <w:t>offences</w:t>
            </w:r>
            <w:r>
              <w:rPr>
                <w:spacing w:val="-6"/>
                <w:sz w:val="20"/>
              </w:rPr>
              <w:t xml:space="preserve"> </w:t>
            </w:r>
            <w:r>
              <w:rPr>
                <w:sz w:val="20"/>
              </w:rPr>
              <w:t>and</w:t>
            </w:r>
            <w:r>
              <w:rPr>
                <w:spacing w:val="-4"/>
                <w:sz w:val="20"/>
              </w:rPr>
              <w:t xml:space="preserve"> </w:t>
            </w:r>
            <w:r>
              <w:rPr>
                <w:sz w:val="20"/>
              </w:rPr>
              <w:t>modes</w:t>
            </w:r>
            <w:r>
              <w:rPr>
                <w:spacing w:val="-6"/>
                <w:sz w:val="20"/>
              </w:rPr>
              <w:t xml:space="preserve"> </w:t>
            </w:r>
            <w:r>
              <w:rPr>
                <w:sz w:val="20"/>
              </w:rPr>
              <w:t>of</w:t>
            </w:r>
            <w:r>
              <w:rPr>
                <w:spacing w:val="-4"/>
                <w:sz w:val="20"/>
              </w:rPr>
              <w:t xml:space="preserve"> </w:t>
            </w:r>
            <w:r>
              <w:rPr>
                <w:sz w:val="20"/>
              </w:rPr>
              <w:t>liability;</w:t>
            </w:r>
            <w:r>
              <w:rPr>
                <w:spacing w:val="-5"/>
                <w:sz w:val="20"/>
              </w:rPr>
              <w:t xml:space="preserve"> </w:t>
            </w:r>
            <w:r>
              <w:rPr>
                <w:sz w:val="20"/>
              </w:rPr>
              <w:t>the</w:t>
            </w:r>
            <w:r>
              <w:rPr>
                <w:spacing w:val="-4"/>
                <w:sz w:val="20"/>
              </w:rPr>
              <w:t xml:space="preserve"> </w:t>
            </w:r>
            <w:r>
              <w:rPr>
                <w:sz w:val="20"/>
              </w:rPr>
              <w:t>evidence</w:t>
            </w:r>
            <w:r>
              <w:rPr>
                <w:spacing w:val="-3"/>
                <w:sz w:val="20"/>
              </w:rPr>
              <w:t xml:space="preserve"> </w:t>
            </w:r>
            <w:r>
              <w:rPr>
                <w:sz w:val="20"/>
              </w:rPr>
              <w:t>already</w:t>
            </w:r>
            <w:r>
              <w:rPr>
                <w:spacing w:val="-3"/>
                <w:sz w:val="20"/>
              </w:rPr>
              <w:t xml:space="preserve"> </w:t>
            </w:r>
            <w:r>
              <w:rPr>
                <w:sz w:val="20"/>
              </w:rPr>
              <w:t>available;</w:t>
            </w:r>
            <w:r>
              <w:rPr>
                <w:spacing w:val="-5"/>
                <w:sz w:val="20"/>
              </w:rPr>
              <w:t xml:space="preserve"> </w:t>
            </w:r>
            <w:r>
              <w:rPr>
                <w:sz w:val="20"/>
              </w:rPr>
              <w:t>and further evidence required.</w:t>
            </w:r>
          </w:p>
          <w:p w14:paraId="1F6EDB79" w14:textId="77777777" w:rsidR="00314707" w:rsidRDefault="00314707" w:rsidP="007E49E8">
            <w:pPr>
              <w:pStyle w:val="TableParagraph"/>
              <w:numPr>
                <w:ilvl w:val="0"/>
                <w:numId w:val="5"/>
              </w:numPr>
              <w:tabs>
                <w:tab w:val="left" w:pos="467"/>
              </w:tabs>
              <w:ind w:right="415"/>
              <w:rPr>
                <w:sz w:val="20"/>
              </w:rPr>
            </w:pPr>
            <w:r>
              <w:rPr>
                <w:sz w:val="20"/>
              </w:rPr>
              <w:t>Recall</w:t>
            </w:r>
            <w:r>
              <w:rPr>
                <w:spacing w:val="-4"/>
                <w:sz w:val="20"/>
              </w:rPr>
              <w:t xml:space="preserve"> </w:t>
            </w:r>
            <w:r>
              <w:rPr>
                <w:sz w:val="20"/>
              </w:rPr>
              <w:t>that</w:t>
            </w:r>
            <w:r>
              <w:rPr>
                <w:spacing w:val="-5"/>
                <w:sz w:val="20"/>
              </w:rPr>
              <w:t xml:space="preserve"> </w:t>
            </w:r>
            <w:r>
              <w:rPr>
                <w:sz w:val="20"/>
              </w:rPr>
              <w:t>all</w:t>
            </w:r>
            <w:r>
              <w:rPr>
                <w:spacing w:val="-4"/>
                <w:sz w:val="20"/>
              </w:rPr>
              <w:t xml:space="preserve"> </w:t>
            </w:r>
            <w:r>
              <w:rPr>
                <w:sz w:val="20"/>
              </w:rPr>
              <w:t>witnesses</w:t>
            </w:r>
            <w:r>
              <w:rPr>
                <w:spacing w:val="-3"/>
                <w:sz w:val="20"/>
              </w:rPr>
              <w:t xml:space="preserve"> </w:t>
            </w:r>
            <w:r>
              <w:rPr>
                <w:sz w:val="20"/>
              </w:rPr>
              <w:t>may</w:t>
            </w:r>
            <w:r>
              <w:rPr>
                <w:spacing w:val="-3"/>
                <w:sz w:val="20"/>
              </w:rPr>
              <w:t xml:space="preserve"> </w:t>
            </w:r>
            <w:r>
              <w:rPr>
                <w:sz w:val="20"/>
              </w:rPr>
              <w:t>hold</w:t>
            </w:r>
            <w:r>
              <w:rPr>
                <w:spacing w:val="-1"/>
                <w:sz w:val="20"/>
              </w:rPr>
              <w:t xml:space="preserve"> </w:t>
            </w:r>
            <w:r>
              <w:rPr>
                <w:sz w:val="20"/>
              </w:rPr>
              <w:t>information</w:t>
            </w:r>
            <w:r>
              <w:rPr>
                <w:spacing w:val="-3"/>
                <w:sz w:val="20"/>
              </w:rPr>
              <w:t xml:space="preserve"> </w:t>
            </w:r>
            <w:r>
              <w:rPr>
                <w:sz w:val="20"/>
              </w:rPr>
              <w:t>regarding</w:t>
            </w:r>
            <w:r>
              <w:rPr>
                <w:spacing w:val="-3"/>
                <w:sz w:val="20"/>
              </w:rPr>
              <w:t xml:space="preserve"> </w:t>
            </w:r>
            <w:r>
              <w:rPr>
                <w:sz w:val="20"/>
              </w:rPr>
              <w:t>sexual</w:t>
            </w:r>
            <w:r>
              <w:rPr>
                <w:spacing w:val="-4"/>
                <w:sz w:val="20"/>
              </w:rPr>
              <w:t xml:space="preserve"> </w:t>
            </w:r>
            <w:r>
              <w:rPr>
                <w:sz w:val="20"/>
              </w:rPr>
              <w:t>violence.</w:t>
            </w:r>
            <w:r>
              <w:rPr>
                <w:spacing w:val="40"/>
                <w:sz w:val="20"/>
              </w:rPr>
              <w:t xml:space="preserve"> </w:t>
            </w:r>
            <w:r>
              <w:rPr>
                <w:sz w:val="20"/>
              </w:rPr>
              <w:t>Refer</w:t>
            </w:r>
            <w:r>
              <w:rPr>
                <w:spacing w:val="-4"/>
                <w:sz w:val="20"/>
              </w:rPr>
              <w:t xml:space="preserve"> </w:t>
            </w:r>
            <w:r>
              <w:rPr>
                <w:sz w:val="20"/>
              </w:rPr>
              <w:t>to Manual Annex C and the table at para. 95.</w:t>
            </w:r>
          </w:p>
          <w:p w14:paraId="7AE68180" w14:textId="77777777" w:rsidR="00314707" w:rsidRDefault="00314707" w:rsidP="007E49E8">
            <w:pPr>
              <w:pStyle w:val="TableParagraph"/>
              <w:numPr>
                <w:ilvl w:val="0"/>
                <w:numId w:val="5"/>
              </w:numPr>
              <w:tabs>
                <w:tab w:val="left" w:pos="467"/>
              </w:tabs>
              <w:ind w:right="388"/>
              <w:rPr>
                <w:sz w:val="20"/>
              </w:rPr>
            </w:pPr>
            <w:r>
              <w:rPr>
                <w:sz w:val="20"/>
              </w:rPr>
              <w:t>Probe</w:t>
            </w:r>
            <w:r>
              <w:rPr>
                <w:spacing w:val="-4"/>
                <w:sz w:val="20"/>
              </w:rPr>
              <w:t xml:space="preserve"> </w:t>
            </w:r>
            <w:r>
              <w:rPr>
                <w:sz w:val="20"/>
              </w:rPr>
              <w:t>the</w:t>
            </w:r>
            <w:r>
              <w:rPr>
                <w:spacing w:val="-4"/>
                <w:sz w:val="20"/>
              </w:rPr>
              <w:t xml:space="preserve"> </w:t>
            </w:r>
            <w:r>
              <w:rPr>
                <w:sz w:val="20"/>
              </w:rPr>
              <w:t>witness’s</w:t>
            </w:r>
            <w:r>
              <w:rPr>
                <w:spacing w:val="-3"/>
                <w:sz w:val="20"/>
              </w:rPr>
              <w:t xml:space="preserve"> </w:t>
            </w:r>
            <w:r>
              <w:rPr>
                <w:sz w:val="20"/>
              </w:rPr>
              <w:t>narrative</w:t>
            </w:r>
            <w:r>
              <w:rPr>
                <w:spacing w:val="-4"/>
                <w:sz w:val="20"/>
              </w:rPr>
              <w:t xml:space="preserve"> </w:t>
            </w:r>
            <w:r>
              <w:rPr>
                <w:sz w:val="20"/>
              </w:rPr>
              <w:t>by</w:t>
            </w:r>
            <w:r>
              <w:rPr>
                <w:spacing w:val="-5"/>
                <w:sz w:val="20"/>
              </w:rPr>
              <w:t xml:space="preserve"> </w:t>
            </w:r>
            <w:r>
              <w:rPr>
                <w:sz w:val="20"/>
              </w:rPr>
              <w:t>asking</w:t>
            </w:r>
            <w:r>
              <w:rPr>
                <w:spacing w:val="-4"/>
                <w:sz w:val="20"/>
              </w:rPr>
              <w:t xml:space="preserve"> </w:t>
            </w:r>
            <w:r>
              <w:rPr>
                <w:sz w:val="20"/>
              </w:rPr>
              <w:t>follow-up</w:t>
            </w:r>
            <w:r>
              <w:rPr>
                <w:spacing w:val="-4"/>
                <w:sz w:val="20"/>
              </w:rPr>
              <w:t xml:space="preserve"> </w:t>
            </w:r>
            <w:r>
              <w:rPr>
                <w:sz w:val="20"/>
              </w:rPr>
              <w:t>questions</w:t>
            </w:r>
            <w:r>
              <w:rPr>
                <w:spacing w:val="-4"/>
                <w:sz w:val="20"/>
              </w:rPr>
              <w:t xml:space="preserve"> </w:t>
            </w:r>
            <w:r>
              <w:rPr>
                <w:sz w:val="20"/>
              </w:rPr>
              <w:t>aimed</w:t>
            </w:r>
            <w:r>
              <w:rPr>
                <w:spacing w:val="-4"/>
                <w:sz w:val="20"/>
              </w:rPr>
              <w:t xml:space="preserve"> </w:t>
            </w:r>
            <w:r>
              <w:rPr>
                <w:sz w:val="20"/>
              </w:rPr>
              <w:t>at</w:t>
            </w:r>
            <w:r>
              <w:rPr>
                <w:spacing w:val="-4"/>
                <w:sz w:val="20"/>
              </w:rPr>
              <w:t xml:space="preserve"> </w:t>
            </w:r>
            <w:r>
              <w:rPr>
                <w:sz w:val="20"/>
              </w:rPr>
              <w:t>clarifying</w:t>
            </w:r>
            <w:r>
              <w:rPr>
                <w:spacing w:val="-1"/>
                <w:sz w:val="20"/>
              </w:rPr>
              <w:t xml:space="preserve"> </w:t>
            </w:r>
            <w:r>
              <w:rPr>
                <w:sz w:val="20"/>
              </w:rPr>
              <w:t>the witness’s account of what happened, when it happened, who was present, how the witness recognized or knew them, what was said, who did what, and other details relevant to the witness’s account and ability to perceive.</w:t>
            </w:r>
          </w:p>
          <w:p w14:paraId="780315D1" w14:textId="77777777" w:rsidR="00314707" w:rsidRDefault="00314707" w:rsidP="007E49E8">
            <w:pPr>
              <w:pStyle w:val="TableParagraph"/>
              <w:spacing w:before="97"/>
              <w:ind w:left="107"/>
              <w:rPr>
                <w:b/>
                <w:sz w:val="20"/>
              </w:rPr>
            </w:pPr>
            <w:r>
              <w:rPr>
                <w:b/>
                <w:sz w:val="20"/>
              </w:rPr>
              <w:t>During</w:t>
            </w:r>
            <w:r>
              <w:rPr>
                <w:b/>
                <w:spacing w:val="-9"/>
                <w:sz w:val="20"/>
              </w:rPr>
              <w:t xml:space="preserve"> </w:t>
            </w:r>
            <w:r>
              <w:rPr>
                <w:b/>
                <w:sz w:val="20"/>
              </w:rPr>
              <w:t>this</w:t>
            </w:r>
            <w:r>
              <w:rPr>
                <w:b/>
                <w:spacing w:val="-9"/>
                <w:sz w:val="20"/>
              </w:rPr>
              <w:t xml:space="preserve"> </w:t>
            </w:r>
            <w:r>
              <w:rPr>
                <w:b/>
                <w:spacing w:val="-2"/>
                <w:sz w:val="20"/>
              </w:rPr>
              <w:t>process</w:t>
            </w:r>
          </w:p>
          <w:p w14:paraId="2968D8C1" w14:textId="77777777" w:rsidR="00314707" w:rsidRDefault="00314707" w:rsidP="007E49E8">
            <w:pPr>
              <w:pStyle w:val="TableParagraph"/>
              <w:numPr>
                <w:ilvl w:val="0"/>
                <w:numId w:val="5"/>
              </w:numPr>
              <w:tabs>
                <w:tab w:val="left" w:pos="467"/>
              </w:tabs>
              <w:spacing w:before="101" w:line="245" w:lineRule="exact"/>
              <w:rPr>
                <w:sz w:val="20"/>
              </w:rPr>
            </w:pPr>
            <w:r>
              <w:rPr>
                <w:sz w:val="20"/>
              </w:rPr>
              <w:t>Empathize</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pacing w:val="-2"/>
                <w:sz w:val="20"/>
              </w:rPr>
              <w:t>witness.</w:t>
            </w:r>
          </w:p>
          <w:p w14:paraId="36503842" w14:textId="77777777" w:rsidR="00314707" w:rsidRDefault="00314707" w:rsidP="007E49E8">
            <w:pPr>
              <w:pStyle w:val="TableParagraph"/>
              <w:numPr>
                <w:ilvl w:val="0"/>
                <w:numId w:val="5"/>
              </w:numPr>
              <w:tabs>
                <w:tab w:val="left" w:pos="467"/>
              </w:tabs>
              <w:ind w:right="309"/>
              <w:rPr>
                <w:sz w:val="20"/>
              </w:rPr>
            </w:pPr>
            <w:r>
              <w:rPr>
                <w:sz w:val="20"/>
              </w:rPr>
              <w:t>Recognize</w:t>
            </w:r>
            <w:r>
              <w:rPr>
                <w:spacing w:val="-2"/>
                <w:sz w:val="20"/>
              </w:rPr>
              <w:t xml:space="preserve"> </w:t>
            </w:r>
            <w:r>
              <w:rPr>
                <w:sz w:val="20"/>
              </w:rPr>
              <w:t>that</w:t>
            </w:r>
            <w:r>
              <w:rPr>
                <w:spacing w:val="-5"/>
                <w:sz w:val="20"/>
              </w:rPr>
              <w:t xml:space="preserve"> </w:t>
            </w:r>
            <w:r>
              <w:rPr>
                <w:sz w:val="20"/>
              </w:rPr>
              <w:t>the</w:t>
            </w:r>
            <w:r>
              <w:rPr>
                <w:spacing w:val="-3"/>
                <w:sz w:val="20"/>
              </w:rPr>
              <w:t xml:space="preserve"> </w:t>
            </w:r>
            <w:r>
              <w:rPr>
                <w:sz w:val="20"/>
              </w:rPr>
              <w:t>subject</w:t>
            </w:r>
            <w:r>
              <w:rPr>
                <w:spacing w:val="-4"/>
                <w:sz w:val="20"/>
              </w:rPr>
              <w:t xml:space="preserve"> </w:t>
            </w:r>
            <w:r>
              <w:rPr>
                <w:sz w:val="20"/>
              </w:rPr>
              <w:t>matter</w:t>
            </w:r>
            <w:r>
              <w:rPr>
                <w:spacing w:val="-4"/>
                <w:sz w:val="20"/>
              </w:rPr>
              <w:t xml:space="preserve"> </w:t>
            </w:r>
            <w:r>
              <w:rPr>
                <w:sz w:val="20"/>
              </w:rPr>
              <w:t>may</w:t>
            </w:r>
            <w:r>
              <w:rPr>
                <w:spacing w:val="-3"/>
                <w:sz w:val="20"/>
              </w:rPr>
              <w:t xml:space="preserve"> </w:t>
            </w:r>
            <w:r>
              <w:rPr>
                <w:sz w:val="20"/>
              </w:rPr>
              <w:t>be</w:t>
            </w:r>
            <w:r>
              <w:rPr>
                <w:spacing w:val="-3"/>
                <w:sz w:val="20"/>
              </w:rPr>
              <w:t xml:space="preserve"> </w:t>
            </w:r>
            <w:r>
              <w:rPr>
                <w:sz w:val="20"/>
              </w:rPr>
              <w:t>difficult</w:t>
            </w:r>
            <w:r>
              <w:rPr>
                <w:spacing w:val="-5"/>
                <w:sz w:val="20"/>
              </w:rPr>
              <w:t xml:space="preserve"> </w:t>
            </w:r>
            <w:r>
              <w:rPr>
                <w:sz w:val="20"/>
              </w:rPr>
              <w:t>or</w:t>
            </w:r>
            <w:r>
              <w:rPr>
                <w:spacing w:val="-1"/>
                <w:sz w:val="20"/>
              </w:rPr>
              <w:t xml:space="preserve"> </w:t>
            </w:r>
            <w:r>
              <w:rPr>
                <w:sz w:val="20"/>
              </w:rPr>
              <w:t>painful</w:t>
            </w:r>
            <w:r>
              <w:rPr>
                <w:spacing w:val="-4"/>
                <w:sz w:val="20"/>
              </w:rPr>
              <w:t xml:space="preserve"> </w:t>
            </w:r>
            <w:r>
              <w:rPr>
                <w:sz w:val="20"/>
              </w:rPr>
              <w:t>to</w:t>
            </w:r>
            <w:r>
              <w:rPr>
                <w:spacing w:val="-3"/>
                <w:sz w:val="20"/>
              </w:rPr>
              <w:t xml:space="preserve"> </w:t>
            </w:r>
            <w:r>
              <w:rPr>
                <w:sz w:val="20"/>
              </w:rPr>
              <w:t>recount</w:t>
            </w:r>
            <w:r>
              <w:rPr>
                <w:spacing w:val="-4"/>
                <w:sz w:val="20"/>
              </w:rPr>
              <w:t xml:space="preserve"> </w:t>
            </w:r>
            <w:r>
              <w:rPr>
                <w:sz w:val="20"/>
              </w:rPr>
              <w:t>but</w:t>
            </w:r>
            <w:r>
              <w:rPr>
                <w:spacing w:val="-2"/>
                <w:sz w:val="20"/>
              </w:rPr>
              <w:t xml:space="preserve"> </w:t>
            </w:r>
            <w:r>
              <w:rPr>
                <w:sz w:val="20"/>
              </w:rPr>
              <w:t>that</w:t>
            </w:r>
            <w:r>
              <w:rPr>
                <w:spacing w:val="-4"/>
                <w:sz w:val="20"/>
              </w:rPr>
              <w:t xml:space="preserve"> </w:t>
            </w:r>
            <w:r>
              <w:rPr>
                <w:sz w:val="20"/>
              </w:rPr>
              <w:t>the witness should not feel embarrassed or ashamed.</w:t>
            </w:r>
          </w:p>
          <w:p w14:paraId="3E8B1524" w14:textId="77777777" w:rsidR="00314707" w:rsidRDefault="00314707" w:rsidP="007E49E8">
            <w:pPr>
              <w:pStyle w:val="TableParagraph"/>
              <w:numPr>
                <w:ilvl w:val="0"/>
                <w:numId w:val="5"/>
              </w:numPr>
              <w:tabs>
                <w:tab w:val="left" w:pos="467"/>
              </w:tabs>
              <w:spacing w:line="226" w:lineRule="exact"/>
              <w:rPr>
                <w:sz w:val="20"/>
              </w:rPr>
            </w:pPr>
            <w:r>
              <w:rPr>
                <w:sz w:val="20"/>
              </w:rPr>
              <w:t>Use</w:t>
            </w:r>
            <w:r>
              <w:rPr>
                <w:spacing w:val="-8"/>
                <w:sz w:val="20"/>
              </w:rPr>
              <w:t xml:space="preserve"> </w:t>
            </w:r>
            <w:r>
              <w:rPr>
                <w:sz w:val="20"/>
              </w:rPr>
              <w:t>simple</w:t>
            </w:r>
            <w:r>
              <w:rPr>
                <w:spacing w:val="-7"/>
                <w:sz w:val="20"/>
              </w:rPr>
              <w:t xml:space="preserve"> </w:t>
            </w:r>
            <w:r>
              <w:rPr>
                <w:spacing w:val="-2"/>
                <w:sz w:val="20"/>
              </w:rPr>
              <w:t>language.</w:t>
            </w:r>
          </w:p>
        </w:tc>
      </w:tr>
    </w:tbl>
    <w:p w14:paraId="1B9941F5" w14:textId="77777777" w:rsidR="00314707" w:rsidRDefault="00314707" w:rsidP="00314707">
      <w:pPr>
        <w:spacing w:line="226" w:lineRule="exact"/>
        <w:rPr>
          <w:sz w:val="20"/>
        </w:rPr>
        <w:sectPr w:rsidR="00314707" w:rsidSect="00C55C07">
          <w:pgSz w:w="11910" w:h="16850"/>
          <w:pgMar w:top="1360" w:right="1580" w:bottom="1280" w:left="1580" w:header="0" w:footer="108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314707" w14:paraId="5FFCE372" w14:textId="77777777" w:rsidTr="007E49E8">
        <w:trPr>
          <w:trHeight w:val="1807"/>
        </w:trPr>
        <w:tc>
          <w:tcPr>
            <w:tcW w:w="8524" w:type="dxa"/>
          </w:tcPr>
          <w:p w14:paraId="61841EDB" w14:textId="77777777" w:rsidR="00314707" w:rsidRDefault="00314707" w:rsidP="007E49E8">
            <w:pPr>
              <w:pStyle w:val="TableParagraph"/>
              <w:numPr>
                <w:ilvl w:val="0"/>
                <w:numId w:val="4"/>
              </w:numPr>
              <w:tabs>
                <w:tab w:val="left" w:pos="467"/>
              </w:tabs>
              <w:spacing w:line="243" w:lineRule="exact"/>
              <w:rPr>
                <w:sz w:val="20"/>
              </w:rPr>
            </w:pPr>
            <w:r>
              <w:rPr>
                <w:sz w:val="20"/>
              </w:rPr>
              <w:lastRenderedPageBreak/>
              <w:t>Stress</w:t>
            </w:r>
            <w:r>
              <w:rPr>
                <w:spacing w:val="-7"/>
                <w:sz w:val="20"/>
              </w:rPr>
              <w:t xml:space="preserve"> </w:t>
            </w:r>
            <w:r>
              <w:rPr>
                <w:sz w:val="20"/>
              </w:rPr>
              <w:t>the</w:t>
            </w:r>
            <w:r>
              <w:rPr>
                <w:spacing w:val="-5"/>
                <w:sz w:val="20"/>
              </w:rPr>
              <w:t xml:space="preserve"> </w:t>
            </w:r>
            <w:r>
              <w:rPr>
                <w:sz w:val="20"/>
              </w:rPr>
              <w:t>need</w:t>
            </w:r>
            <w:r>
              <w:rPr>
                <w:spacing w:val="-6"/>
                <w:sz w:val="20"/>
              </w:rPr>
              <w:t xml:space="preserve"> </w:t>
            </w:r>
            <w:r>
              <w:rPr>
                <w:sz w:val="20"/>
              </w:rPr>
              <w:t>for</w:t>
            </w:r>
            <w:r>
              <w:rPr>
                <w:spacing w:val="-5"/>
                <w:sz w:val="20"/>
              </w:rPr>
              <w:t xml:space="preserve"> </w:t>
            </w:r>
            <w:r>
              <w:rPr>
                <w:sz w:val="20"/>
              </w:rPr>
              <w:t>clear</w:t>
            </w:r>
            <w:r>
              <w:rPr>
                <w:spacing w:val="-6"/>
                <w:sz w:val="20"/>
              </w:rPr>
              <w:t xml:space="preserve"> </w:t>
            </w:r>
            <w:r>
              <w:rPr>
                <w:sz w:val="20"/>
              </w:rPr>
              <w:t>language</w:t>
            </w:r>
            <w:r>
              <w:rPr>
                <w:spacing w:val="-6"/>
                <w:sz w:val="20"/>
              </w:rPr>
              <w:t xml:space="preserve"> </w:t>
            </w:r>
            <w:r>
              <w:rPr>
                <w:sz w:val="20"/>
              </w:rPr>
              <w:t>where</w:t>
            </w:r>
            <w:r>
              <w:rPr>
                <w:spacing w:val="-4"/>
                <w:sz w:val="20"/>
              </w:rPr>
              <w:t xml:space="preserve"> </w:t>
            </w:r>
            <w:r>
              <w:rPr>
                <w:sz w:val="20"/>
              </w:rPr>
              <w:t>required,</w:t>
            </w:r>
            <w:r>
              <w:rPr>
                <w:spacing w:val="-7"/>
                <w:sz w:val="20"/>
              </w:rPr>
              <w:t xml:space="preserve"> </w:t>
            </w:r>
            <w:r>
              <w:rPr>
                <w:sz w:val="20"/>
              </w:rPr>
              <w:t>e.g.</w:t>
            </w:r>
            <w:r>
              <w:rPr>
                <w:spacing w:val="-6"/>
                <w:sz w:val="20"/>
              </w:rPr>
              <w:t xml:space="preserve"> </w:t>
            </w:r>
            <w:r>
              <w:rPr>
                <w:sz w:val="20"/>
              </w:rPr>
              <w:t>to</w:t>
            </w:r>
            <w:r>
              <w:rPr>
                <w:spacing w:val="-5"/>
                <w:sz w:val="20"/>
              </w:rPr>
              <w:t xml:space="preserve"> </w:t>
            </w:r>
            <w:r>
              <w:rPr>
                <w:sz w:val="20"/>
              </w:rPr>
              <w:t>establish</w:t>
            </w:r>
            <w:r>
              <w:rPr>
                <w:spacing w:val="-6"/>
                <w:sz w:val="20"/>
              </w:rPr>
              <w:t xml:space="preserve"> </w:t>
            </w:r>
            <w:r>
              <w:rPr>
                <w:spacing w:val="-2"/>
                <w:sz w:val="20"/>
              </w:rPr>
              <w:t>penetration.</w:t>
            </w:r>
          </w:p>
          <w:p w14:paraId="24A0A302" w14:textId="77777777" w:rsidR="00314707" w:rsidRDefault="00314707" w:rsidP="007E49E8">
            <w:pPr>
              <w:pStyle w:val="TableParagraph"/>
              <w:numPr>
                <w:ilvl w:val="0"/>
                <w:numId w:val="4"/>
              </w:numPr>
              <w:tabs>
                <w:tab w:val="left" w:pos="467"/>
              </w:tabs>
              <w:spacing w:line="245" w:lineRule="exact"/>
              <w:rPr>
                <w:sz w:val="20"/>
              </w:rPr>
            </w:pPr>
            <w:r>
              <w:rPr>
                <w:sz w:val="20"/>
              </w:rPr>
              <w:t>Encourage</w:t>
            </w:r>
            <w:r>
              <w:rPr>
                <w:spacing w:val="-6"/>
                <w:sz w:val="20"/>
              </w:rPr>
              <w:t xml:space="preserve"> </w:t>
            </w:r>
            <w:r>
              <w:rPr>
                <w:sz w:val="20"/>
              </w:rPr>
              <w:t>the</w:t>
            </w:r>
            <w:r>
              <w:rPr>
                <w:spacing w:val="-6"/>
                <w:sz w:val="20"/>
              </w:rPr>
              <w:t xml:space="preserve"> </w:t>
            </w:r>
            <w:r>
              <w:rPr>
                <w:sz w:val="20"/>
              </w:rPr>
              <w:t>witness</w:t>
            </w:r>
            <w:r>
              <w:rPr>
                <w:spacing w:val="-6"/>
                <w:sz w:val="20"/>
              </w:rPr>
              <w:t xml:space="preserve"> </w:t>
            </w:r>
            <w:r>
              <w:rPr>
                <w:sz w:val="20"/>
              </w:rPr>
              <w:t>to</w:t>
            </w:r>
            <w:r>
              <w:rPr>
                <w:spacing w:val="-6"/>
                <w:sz w:val="20"/>
              </w:rPr>
              <w:t xml:space="preserve"> </w:t>
            </w:r>
            <w:r>
              <w:rPr>
                <w:sz w:val="20"/>
              </w:rPr>
              <w:t>seek</w:t>
            </w:r>
            <w:r>
              <w:rPr>
                <w:spacing w:val="-7"/>
                <w:sz w:val="20"/>
              </w:rPr>
              <w:t xml:space="preserve"> </w:t>
            </w:r>
            <w:r>
              <w:rPr>
                <w:sz w:val="20"/>
              </w:rPr>
              <w:t>clarification</w:t>
            </w:r>
            <w:r>
              <w:rPr>
                <w:spacing w:val="-6"/>
                <w:sz w:val="20"/>
              </w:rPr>
              <w:t xml:space="preserve"> </w:t>
            </w:r>
            <w:r>
              <w:rPr>
                <w:sz w:val="20"/>
              </w:rPr>
              <w:t>if</w:t>
            </w:r>
            <w:r>
              <w:rPr>
                <w:spacing w:val="-4"/>
                <w:sz w:val="20"/>
              </w:rPr>
              <w:t xml:space="preserve"> </w:t>
            </w:r>
            <w:r>
              <w:rPr>
                <w:sz w:val="20"/>
              </w:rPr>
              <w:t>they</w:t>
            </w:r>
            <w:r>
              <w:rPr>
                <w:spacing w:val="-6"/>
                <w:sz w:val="20"/>
              </w:rPr>
              <w:t xml:space="preserve"> </w:t>
            </w:r>
            <w:r>
              <w:rPr>
                <w:sz w:val="20"/>
              </w:rPr>
              <w:t>do</w:t>
            </w:r>
            <w:r>
              <w:rPr>
                <w:spacing w:val="-6"/>
                <w:sz w:val="20"/>
              </w:rPr>
              <w:t xml:space="preserve"> </w:t>
            </w:r>
            <w:r>
              <w:rPr>
                <w:sz w:val="20"/>
              </w:rPr>
              <w:t>not</w:t>
            </w:r>
            <w:r>
              <w:rPr>
                <w:spacing w:val="-7"/>
                <w:sz w:val="20"/>
              </w:rPr>
              <w:t xml:space="preserve"> </w:t>
            </w:r>
            <w:r>
              <w:rPr>
                <w:sz w:val="20"/>
              </w:rPr>
              <w:t>understand</w:t>
            </w:r>
            <w:r>
              <w:rPr>
                <w:spacing w:val="-6"/>
                <w:sz w:val="20"/>
              </w:rPr>
              <w:t xml:space="preserve"> </w:t>
            </w:r>
            <w:r>
              <w:rPr>
                <w:sz w:val="20"/>
              </w:rPr>
              <w:t>any</w:t>
            </w:r>
            <w:r>
              <w:rPr>
                <w:spacing w:val="-6"/>
                <w:sz w:val="20"/>
              </w:rPr>
              <w:t xml:space="preserve"> </w:t>
            </w:r>
            <w:r>
              <w:rPr>
                <w:spacing w:val="-2"/>
                <w:sz w:val="20"/>
              </w:rPr>
              <w:t>question.</w:t>
            </w:r>
          </w:p>
          <w:p w14:paraId="419A4956" w14:textId="77777777" w:rsidR="00314707" w:rsidRDefault="00314707" w:rsidP="007E49E8">
            <w:pPr>
              <w:pStyle w:val="TableParagraph"/>
              <w:numPr>
                <w:ilvl w:val="0"/>
                <w:numId w:val="4"/>
              </w:numPr>
              <w:tabs>
                <w:tab w:val="left" w:pos="467"/>
              </w:tabs>
              <w:spacing w:line="244" w:lineRule="exact"/>
              <w:rPr>
                <w:sz w:val="20"/>
              </w:rPr>
            </w:pPr>
            <w:r>
              <w:rPr>
                <w:sz w:val="20"/>
              </w:rPr>
              <w:t>Remain</w:t>
            </w:r>
            <w:r>
              <w:rPr>
                <w:spacing w:val="-5"/>
                <w:sz w:val="20"/>
              </w:rPr>
              <w:t xml:space="preserve"> </w:t>
            </w:r>
            <w:r>
              <w:rPr>
                <w:sz w:val="20"/>
              </w:rPr>
              <w:t>alert,</w:t>
            </w:r>
            <w:r>
              <w:rPr>
                <w:spacing w:val="-4"/>
                <w:sz w:val="20"/>
              </w:rPr>
              <w:t xml:space="preserve"> </w:t>
            </w:r>
            <w:r>
              <w:rPr>
                <w:sz w:val="20"/>
              </w:rPr>
              <w:t>and</w:t>
            </w:r>
            <w:r>
              <w:rPr>
                <w:spacing w:val="-5"/>
                <w:sz w:val="20"/>
              </w:rPr>
              <w:t xml:space="preserve"> </w:t>
            </w:r>
            <w:r>
              <w:rPr>
                <w:sz w:val="20"/>
              </w:rPr>
              <w:t>respond</w:t>
            </w:r>
            <w:r>
              <w:rPr>
                <w:spacing w:val="-5"/>
                <w:sz w:val="20"/>
              </w:rPr>
              <w:t xml:space="preserve"> </w:t>
            </w:r>
            <w:r>
              <w:rPr>
                <w:sz w:val="20"/>
              </w:rPr>
              <w:t>to,</w:t>
            </w:r>
            <w:r>
              <w:rPr>
                <w:spacing w:val="-6"/>
                <w:sz w:val="20"/>
              </w:rPr>
              <w:t xml:space="preserve"> </w:t>
            </w:r>
            <w:r>
              <w:rPr>
                <w:sz w:val="20"/>
              </w:rPr>
              <w:t>verbal</w:t>
            </w:r>
            <w:r>
              <w:rPr>
                <w:spacing w:val="-6"/>
                <w:sz w:val="20"/>
              </w:rPr>
              <w:t xml:space="preserve"> </w:t>
            </w:r>
            <w:r>
              <w:rPr>
                <w:sz w:val="20"/>
              </w:rPr>
              <w:t>and</w:t>
            </w:r>
            <w:r>
              <w:rPr>
                <w:spacing w:val="-5"/>
                <w:sz w:val="20"/>
              </w:rPr>
              <w:t xml:space="preserve"> </w:t>
            </w:r>
            <w:r>
              <w:rPr>
                <w:sz w:val="20"/>
              </w:rPr>
              <w:t>non-verbal</w:t>
            </w:r>
            <w:r>
              <w:rPr>
                <w:spacing w:val="-5"/>
                <w:sz w:val="20"/>
              </w:rPr>
              <w:t xml:space="preserve"> </w:t>
            </w:r>
            <w:r>
              <w:rPr>
                <w:sz w:val="20"/>
              </w:rPr>
              <w:t>signs</w:t>
            </w:r>
            <w:r>
              <w:rPr>
                <w:spacing w:val="-4"/>
                <w:sz w:val="20"/>
              </w:rPr>
              <w:t xml:space="preserve"> </w:t>
            </w:r>
            <w:r>
              <w:rPr>
                <w:sz w:val="20"/>
              </w:rPr>
              <w:t>of</w:t>
            </w:r>
            <w:r>
              <w:rPr>
                <w:spacing w:val="-5"/>
                <w:sz w:val="20"/>
              </w:rPr>
              <w:t xml:space="preserve"> </w:t>
            </w:r>
            <w:r>
              <w:rPr>
                <w:sz w:val="20"/>
              </w:rPr>
              <w:t>distress</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pacing w:val="-2"/>
                <w:sz w:val="20"/>
              </w:rPr>
              <w:t>witness.</w:t>
            </w:r>
          </w:p>
          <w:p w14:paraId="56FC3844" w14:textId="77777777" w:rsidR="00314707" w:rsidRDefault="00314707" w:rsidP="007E49E8">
            <w:pPr>
              <w:pStyle w:val="TableParagraph"/>
              <w:numPr>
                <w:ilvl w:val="0"/>
                <w:numId w:val="4"/>
              </w:numPr>
              <w:tabs>
                <w:tab w:val="left" w:pos="467"/>
              </w:tabs>
              <w:ind w:right="1074"/>
              <w:rPr>
                <w:sz w:val="20"/>
              </w:rPr>
            </w:pPr>
            <w:r>
              <w:rPr>
                <w:sz w:val="20"/>
              </w:rPr>
              <w:t>Remain</w:t>
            </w:r>
            <w:r>
              <w:rPr>
                <w:spacing w:val="-6"/>
                <w:sz w:val="20"/>
              </w:rPr>
              <w:t xml:space="preserve"> </w:t>
            </w:r>
            <w:r>
              <w:rPr>
                <w:sz w:val="20"/>
              </w:rPr>
              <w:t>alert</w:t>
            </w:r>
            <w:r>
              <w:rPr>
                <w:spacing w:val="-4"/>
                <w:sz w:val="20"/>
              </w:rPr>
              <w:t xml:space="preserve"> </w:t>
            </w:r>
            <w:r>
              <w:rPr>
                <w:sz w:val="20"/>
              </w:rPr>
              <w:t>to</w:t>
            </w:r>
            <w:r>
              <w:rPr>
                <w:spacing w:val="-5"/>
                <w:sz w:val="20"/>
              </w:rPr>
              <w:t xml:space="preserve"> </w:t>
            </w:r>
            <w:r>
              <w:rPr>
                <w:sz w:val="20"/>
              </w:rPr>
              <w:t>one’s</w:t>
            </w:r>
            <w:r>
              <w:rPr>
                <w:spacing w:val="-6"/>
                <w:sz w:val="20"/>
              </w:rPr>
              <w:t xml:space="preserve"> </w:t>
            </w:r>
            <w:r>
              <w:rPr>
                <w:sz w:val="20"/>
              </w:rPr>
              <w:t>own</w:t>
            </w:r>
            <w:r>
              <w:rPr>
                <w:spacing w:val="-5"/>
                <w:sz w:val="20"/>
              </w:rPr>
              <w:t xml:space="preserve"> </w:t>
            </w:r>
            <w:r>
              <w:rPr>
                <w:sz w:val="20"/>
              </w:rPr>
              <w:t>verbal</w:t>
            </w:r>
            <w:r>
              <w:rPr>
                <w:spacing w:val="-6"/>
                <w:sz w:val="20"/>
              </w:rPr>
              <w:t xml:space="preserve"> </w:t>
            </w:r>
            <w:r>
              <w:rPr>
                <w:sz w:val="20"/>
              </w:rPr>
              <w:t>and</w:t>
            </w:r>
            <w:r>
              <w:rPr>
                <w:spacing w:val="-5"/>
                <w:sz w:val="20"/>
              </w:rPr>
              <w:t xml:space="preserve"> </w:t>
            </w:r>
            <w:r>
              <w:rPr>
                <w:sz w:val="20"/>
              </w:rPr>
              <w:t>non-verbal</w:t>
            </w:r>
            <w:r>
              <w:rPr>
                <w:spacing w:val="-6"/>
                <w:sz w:val="20"/>
              </w:rPr>
              <w:t xml:space="preserve"> </w:t>
            </w:r>
            <w:r>
              <w:rPr>
                <w:sz w:val="20"/>
              </w:rPr>
              <w:t>communication</w:t>
            </w:r>
            <w:r>
              <w:rPr>
                <w:spacing w:val="-5"/>
                <w:sz w:val="20"/>
              </w:rPr>
              <w:t xml:space="preserve"> </w:t>
            </w:r>
            <w:r>
              <w:rPr>
                <w:sz w:val="20"/>
              </w:rPr>
              <w:t xml:space="preserve">(language; </w:t>
            </w:r>
            <w:proofErr w:type="spellStart"/>
            <w:r>
              <w:rPr>
                <w:sz w:val="20"/>
              </w:rPr>
              <w:t>demeanour</w:t>
            </w:r>
            <w:proofErr w:type="spellEnd"/>
            <w:r>
              <w:rPr>
                <w:sz w:val="20"/>
              </w:rPr>
              <w:t xml:space="preserve"> </w:t>
            </w:r>
            <w:proofErr w:type="spellStart"/>
            <w:r>
              <w:rPr>
                <w:sz w:val="20"/>
              </w:rPr>
              <w:t>etc</w:t>
            </w:r>
            <w:proofErr w:type="spellEnd"/>
            <w:r>
              <w:rPr>
                <w:sz w:val="20"/>
              </w:rPr>
              <w:t>).</w:t>
            </w:r>
          </w:p>
          <w:p w14:paraId="2507623F" w14:textId="77777777" w:rsidR="00314707" w:rsidRDefault="00314707" w:rsidP="007E49E8">
            <w:pPr>
              <w:pStyle w:val="TableParagraph"/>
              <w:numPr>
                <w:ilvl w:val="0"/>
                <w:numId w:val="4"/>
              </w:numPr>
              <w:tabs>
                <w:tab w:val="left" w:pos="467"/>
              </w:tabs>
              <w:spacing w:line="244" w:lineRule="exact"/>
              <w:rPr>
                <w:sz w:val="20"/>
              </w:rPr>
            </w:pPr>
            <w:r>
              <w:rPr>
                <w:sz w:val="20"/>
              </w:rPr>
              <w:t>Take</w:t>
            </w:r>
            <w:r>
              <w:rPr>
                <w:spacing w:val="-7"/>
                <w:sz w:val="20"/>
              </w:rPr>
              <w:t xml:space="preserve"> </w:t>
            </w:r>
            <w:r>
              <w:rPr>
                <w:sz w:val="20"/>
              </w:rPr>
              <w:t>frequent</w:t>
            </w:r>
            <w:r>
              <w:rPr>
                <w:spacing w:val="-6"/>
                <w:sz w:val="20"/>
              </w:rPr>
              <w:t xml:space="preserve"> </w:t>
            </w:r>
            <w:r>
              <w:rPr>
                <w:sz w:val="20"/>
              </w:rPr>
              <w:t>breaks;</w:t>
            </w:r>
            <w:r>
              <w:rPr>
                <w:spacing w:val="-6"/>
                <w:sz w:val="20"/>
              </w:rPr>
              <w:t xml:space="preserve"> </w:t>
            </w:r>
            <w:r>
              <w:rPr>
                <w:sz w:val="20"/>
              </w:rPr>
              <w:t>suspend</w:t>
            </w:r>
            <w:r>
              <w:rPr>
                <w:spacing w:val="-6"/>
                <w:sz w:val="20"/>
              </w:rPr>
              <w:t xml:space="preserve"> </w:t>
            </w:r>
            <w:r>
              <w:rPr>
                <w:sz w:val="20"/>
              </w:rPr>
              <w:t>or</w:t>
            </w:r>
            <w:r>
              <w:rPr>
                <w:spacing w:val="-6"/>
                <w:sz w:val="20"/>
              </w:rPr>
              <w:t xml:space="preserve"> </w:t>
            </w:r>
            <w:r>
              <w:rPr>
                <w:sz w:val="20"/>
              </w:rPr>
              <w:t>abandon</w:t>
            </w:r>
            <w:r>
              <w:rPr>
                <w:spacing w:val="-6"/>
                <w:sz w:val="20"/>
              </w:rPr>
              <w:t xml:space="preserve"> </w:t>
            </w:r>
            <w:r>
              <w:rPr>
                <w:sz w:val="20"/>
              </w:rPr>
              <w:t>the</w:t>
            </w:r>
            <w:r>
              <w:rPr>
                <w:spacing w:val="-6"/>
                <w:sz w:val="20"/>
              </w:rPr>
              <w:t xml:space="preserve"> </w:t>
            </w:r>
            <w:r>
              <w:rPr>
                <w:sz w:val="20"/>
              </w:rPr>
              <w:t>interview</w:t>
            </w:r>
            <w:r>
              <w:rPr>
                <w:spacing w:val="-7"/>
                <w:sz w:val="20"/>
              </w:rPr>
              <w:t xml:space="preserve"> </w:t>
            </w:r>
            <w:r>
              <w:rPr>
                <w:sz w:val="20"/>
              </w:rPr>
              <w:t>where</w:t>
            </w:r>
            <w:r>
              <w:rPr>
                <w:spacing w:val="-5"/>
                <w:sz w:val="20"/>
              </w:rPr>
              <w:t xml:space="preserve"> </w:t>
            </w:r>
            <w:r>
              <w:rPr>
                <w:spacing w:val="-2"/>
                <w:sz w:val="20"/>
              </w:rPr>
              <w:t>necessary.</w:t>
            </w:r>
          </w:p>
          <w:p w14:paraId="2750C0B0" w14:textId="77777777" w:rsidR="00314707" w:rsidRDefault="00314707" w:rsidP="007E49E8">
            <w:pPr>
              <w:pStyle w:val="TableParagraph"/>
              <w:numPr>
                <w:ilvl w:val="0"/>
                <w:numId w:val="4"/>
              </w:numPr>
              <w:tabs>
                <w:tab w:val="left" w:pos="467"/>
              </w:tabs>
              <w:rPr>
                <w:sz w:val="20"/>
              </w:rPr>
            </w:pPr>
            <w:r>
              <w:rPr>
                <w:sz w:val="20"/>
              </w:rPr>
              <w:t>Where</w:t>
            </w:r>
            <w:r>
              <w:rPr>
                <w:spacing w:val="-8"/>
                <w:sz w:val="20"/>
              </w:rPr>
              <w:t xml:space="preserve"> </w:t>
            </w:r>
            <w:r>
              <w:rPr>
                <w:sz w:val="20"/>
              </w:rPr>
              <w:t>applicable,</w:t>
            </w:r>
            <w:r>
              <w:rPr>
                <w:spacing w:val="-9"/>
                <w:sz w:val="20"/>
              </w:rPr>
              <w:t xml:space="preserve"> </w:t>
            </w:r>
            <w:r>
              <w:rPr>
                <w:sz w:val="20"/>
              </w:rPr>
              <w:t>clarify</w:t>
            </w:r>
            <w:r>
              <w:rPr>
                <w:spacing w:val="-6"/>
                <w:sz w:val="20"/>
              </w:rPr>
              <w:t xml:space="preserve"> </w:t>
            </w:r>
            <w:r>
              <w:rPr>
                <w:sz w:val="20"/>
              </w:rPr>
              <w:t>any</w:t>
            </w:r>
            <w:r>
              <w:rPr>
                <w:spacing w:val="-9"/>
                <w:sz w:val="20"/>
              </w:rPr>
              <w:t xml:space="preserve"> </w:t>
            </w:r>
            <w:r>
              <w:rPr>
                <w:sz w:val="20"/>
              </w:rPr>
              <w:t>inconsistencies</w:t>
            </w:r>
            <w:r>
              <w:rPr>
                <w:spacing w:val="-10"/>
                <w:sz w:val="20"/>
              </w:rPr>
              <w:t xml:space="preserve"> </w:t>
            </w:r>
            <w:r>
              <w:rPr>
                <w:sz w:val="20"/>
              </w:rPr>
              <w:t>with</w:t>
            </w:r>
            <w:r>
              <w:rPr>
                <w:spacing w:val="-6"/>
                <w:sz w:val="20"/>
              </w:rPr>
              <w:t xml:space="preserve"> </w:t>
            </w:r>
            <w:r>
              <w:rPr>
                <w:sz w:val="20"/>
              </w:rPr>
              <w:t>available</w:t>
            </w:r>
            <w:r>
              <w:rPr>
                <w:spacing w:val="-8"/>
                <w:sz w:val="20"/>
              </w:rPr>
              <w:t xml:space="preserve"> </w:t>
            </w:r>
            <w:r>
              <w:rPr>
                <w:sz w:val="20"/>
              </w:rPr>
              <w:t>past</w:t>
            </w:r>
            <w:r>
              <w:rPr>
                <w:spacing w:val="-9"/>
                <w:sz w:val="20"/>
              </w:rPr>
              <w:t xml:space="preserve"> </w:t>
            </w:r>
            <w:r>
              <w:rPr>
                <w:spacing w:val="-2"/>
                <w:sz w:val="20"/>
              </w:rPr>
              <w:t>statements.</w:t>
            </w:r>
          </w:p>
        </w:tc>
      </w:tr>
      <w:tr w:rsidR="00314707" w14:paraId="28B46EA7" w14:textId="77777777" w:rsidTr="007E49E8">
        <w:trPr>
          <w:trHeight w:val="2239"/>
        </w:trPr>
        <w:tc>
          <w:tcPr>
            <w:tcW w:w="8524" w:type="dxa"/>
          </w:tcPr>
          <w:p w14:paraId="03AE7F82" w14:textId="77777777" w:rsidR="00314707" w:rsidRDefault="00314707" w:rsidP="007E49E8">
            <w:pPr>
              <w:pStyle w:val="TableParagraph"/>
              <w:spacing w:before="97"/>
              <w:ind w:left="107"/>
              <w:rPr>
                <w:b/>
                <w:sz w:val="20"/>
              </w:rPr>
            </w:pPr>
            <w:r>
              <w:rPr>
                <w:b/>
                <w:spacing w:val="-2"/>
                <w:sz w:val="20"/>
              </w:rPr>
              <w:t>Statement</w:t>
            </w:r>
          </w:p>
          <w:p w14:paraId="585E51B3" w14:textId="77777777" w:rsidR="00314707" w:rsidRDefault="00314707" w:rsidP="007E49E8">
            <w:pPr>
              <w:pStyle w:val="TableParagraph"/>
              <w:numPr>
                <w:ilvl w:val="0"/>
                <w:numId w:val="3"/>
              </w:numPr>
              <w:tabs>
                <w:tab w:val="left" w:pos="467"/>
              </w:tabs>
              <w:spacing w:before="99" w:line="245" w:lineRule="exact"/>
              <w:rPr>
                <w:sz w:val="20"/>
              </w:rPr>
            </w:pPr>
            <w:r>
              <w:rPr>
                <w:sz w:val="20"/>
              </w:rPr>
              <w:t>Must</w:t>
            </w:r>
            <w:r>
              <w:rPr>
                <w:spacing w:val="-6"/>
                <w:sz w:val="20"/>
              </w:rPr>
              <w:t xml:space="preserve"> </w:t>
            </w:r>
            <w:r>
              <w:rPr>
                <w:sz w:val="20"/>
              </w:rPr>
              <w:t>be</w:t>
            </w:r>
            <w:r>
              <w:rPr>
                <w:spacing w:val="-4"/>
                <w:sz w:val="20"/>
              </w:rPr>
              <w:t xml:space="preserve"> </w:t>
            </w:r>
            <w:r>
              <w:rPr>
                <w:sz w:val="20"/>
              </w:rPr>
              <w:t>recorded</w:t>
            </w:r>
            <w:r>
              <w:rPr>
                <w:spacing w:val="-5"/>
                <w:sz w:val="20"/>
              </w:rPr>
              <w:t xml:space="preserve"> </w:t>
            </w:r>
            <w:r>
              <w:rPr>
                <w:sz w:val="20"/>
              </w:rPr>
              <w:t>in</w:t>
            </w:r>
            <w:r>
              <w:rPr>
                <w:spacing w:val="-5"/>
                <w:sz w:val="20"/>
              </w:rPr>
              <w:t xml:space="preserve"> </w:t>
            </w:r>
            <w:r>
              <w:rPr>
                <w:sz w:val="20"/>
              </w:rPr>
              <w:t>writing</w:t>
            </w:r>
            <w:r>
              <w:rPr>
                <w:spacing w:val="-5"/>
                <w:sz w:val="20"/>
              </w:rPr>
              <w:t xml:space="preserve"> </w:t>
            </w:r>
            <w:r>
              <w:rPr>
                <w:sz w:val="20"/>
              </w:rPr>
              <w:t>and</w:t>
            </w:r>
            <w:r>
              <w:rPr>
                <w:spacing w:val="-4"/>
                <w:sz w:val="20"/>
              </w:rPr>
              <w:t xml:space="preserve"> </w:t>
            </w:r>
            <w:r>
              <w:rPr>
                <w:sz w:val="20"/>
              </w:rPr>
              <w:t>read</w:t>
            </w:r>
            <w:r>
              <w:rPr>
                <w:spacing w:val="-5"/>
                <w:sz w:val="20"/>
              </w:rPr>
              <w:t xml:space="preserve"> </w:t>
            </w:r>
            <w:r>
              <w:rPr>
                <w:sz w:val="20"/>
              </w:rPr>
              <w:t>back</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pacing w:val="-2"/>
                <w:sz w:val="20"/>
              </w:rPr>
              <w:t>witness.</w:t>
            </w:r>
          </w:p>
          <w:p w14:paraId="35713810" w14:textId="77777777" w:rsidR="00314707" w:rsidRDefault="00314707" w:rsidP="007E49E8">
            <w:pPr>
              <w:pStyle w:val="TableParagraph"/>
              <w:numPr>
                <w:ilvl w:val="0"/>
                <w:numId w:val="3"/>
              </w:numPr>
              <w:tabs>
                <w:tab w:val="left" w:pos="467"/>
              </w:tabs>
              <w:ind w:right="921"/>
              <w:rPr>
                <w:sz w:val="20"/>
              </w:rPr>
            </w:pPr>
            <w:r>
              <w:rPr>
                <w:sz w:val="20"/>
              </w:rPr>
              <w:t>Ask</w:t>
            </w:r>
            <w:r>
              <w:rPr>
                <w:spacing w:val="-3"/>
                <w:sz w:val="20"/>
              </w:rPr>
              <w:t xml:space="preserve"> </w:t>
            </w:r>
            <w:r>
              <w:rPr>
                <w:sz w:val="20"/>
              </w:rPr>
              <w:t>the</w:t>
            </w:r>
            <w:r>
              <w:rPr>
                <w:spacing w:val="-4"/>
                <w:sz w:val="20"/>
              </w:rPr>
              <w:t xml:space="preserve"> </w:t>
            </w:r>
            <w:r>
              <w:rPr>
                <w:sz w:val="20"/>
              </w:rPr>
              <w:t>witness</w:t>
            </w:r>
            <w:r>
              <w:rPr>
                <w:spacing w:val="-6"/>
                <w:sz w:val="20"/>
              </w:rPr>
              <w:t xml:space="preserve"> </w:t>
            </w:r>
            <w:r>
              <w:rPr>
                <w:sz w:val="20"/>
              </w:rPr>
              <w:t>to</w:t>
            </w:r>
            <w:r>
              <w:rPr>
                <w:spacing w:val="-4"/>
                <w:sz w:val="20"/>
              </w:rPr>
              <w:t xml:space="preserve"> </w:t>
            </w:r>
            <w:r>
              <w:rPr>
                <w:sz w:val="20"/>
              </w:rPr>
              <w:t>amend</w:t>
            </w:r>
            <w:r>
              <w:rPr>
                <w:spacing w:val="-4"/>
                <w:sz w:val="20"/>
              </w:rPr>
              <w:t xml:space="preserve"> </w:t>
            </w:r>
            <w:r>
              <w:rPr>
                <w:sz w:val="20"/>
              </w:rPr>
              <w:t>or</w:t>
            </w:r>
            <w:r>
              <w:rPr>
                <w:spacing w:val="-5"/>
                <w:sz w:val="20"/>
              </w:rPr>
              <w:t xml:space="preserve"> </w:t>
            </w:r>
            <w:r>
              <w:rPr>
                <w:sz w:val="20"/>
              </w:rPr>
              <w:t>modify</w:t>
            </w:r>
            <w:r>
              <w:rPr>
                <w:spacing w:val="-3"/>
                <w:sz w:val="20"/>
              </w:rPr>
              <w:t xml:space="preserve"> </w:t>
            </w:r>
            <w:r>
              <w:rPr>
                <w:sz w:val="20"/>
              </w:rPr>
              <w:t>the</w:t>
            </w:r>
            <w:r>
              <w:rPr>
                <w:spacing w:val="-4"/>
                <w:sz w:val="20"/>
              </w:rPr>
              <w:t xml:space="preserve"> </w:t>
            </w:r>
            <w:r>
              <w:rPr>
                <w:sz w:val="20"/>
              </w:rPr>
              <w:t>statement</w:t>
            </w:r>
            <w:r>
              <w:rPr>
                <w:spacing w:val="-3"/>
                <w:sz w:val="20"/>
              </w:rPr>
              <w:t xml:space="preserve"> </w:t>
            </w:r>
            <w:r>
              <w:rPr>
                <w:sz w:val="20"/>
              </w:rPr>
              <w:t>to</w:t>
            </w:r>
            <w:r>
              <w:rPr>
                <w:spacing w:val="-4"/>
                <w:sz w:val="20"/>
              </w:rPr>
              <w:t xml:space="preserve"> </w:t>
            </w:r>
            <w:r>
              <w:rPr>
                <w:sz w:val="20"/>
              </w:rPr>
              <w:t>ensure</w:t>
            </w:r>
            <w:r>
              <w:rPr>
                <w:spacing w:val="-3"/>
                <w:sz w:val="20"/>
              </w:rPr>
              <w:t xml:space="preserve"> </w:t>
            </w:r>
            <w:r>
              <w:rPr>
                <w:sz w:val="20"/>
              </w:rPr>
              <w:t>its</w:t>
            </w:r>
            <w:r>
              <w:rPr>
                <w:spacing w:val="-4"/>
                <w:sz w:val="20"/>
              </w:rPr>
              <w:t xml:space="preserve"> </w:t>
            </w:r>
            <w:r>
              <w:rPr>
                <w:sz w:val="20"/>
              </w:rPr>
              <w:t>accuracy</w:t>
            </w:r>
            <w:r>
              <w:rPr>
                <w:spacing w:val="-4"/>
                <w:sz w:val="20"/>
              </w:rPr>
              <w:t xml:space="preserve"> </w:t>
            </w:r>
            <w:r>
              <w:rPr>
                <w:sz w:val="20"/>
              </w:rPr>
              <w:t xml:space="preserve">and </w:t>
            </w:r>
            <w:r>
              <w:rPr>
                <w:spacing w:val="-2"/>
                <w:sz w:val="20"/>
              </w:rPr>
              <w:t>completeness</w:t>
            </w:r>
          </w:p>
          <w:p w14:paraId="53809733" w14:textId="77777777" w:rsidR="00314707" w:rsidRDefault="00314707" w:rsidP="007E49E8">
            <w:pPr>
              <w:pStyle w:val="TableParagraph"/>
              <w:numPr>
                <w:ilvl w:val="0"/>
                <w:numId w:val="3"/>
              </w:numPr>
              <w:tabs>
                <w:tab w:val="left" w:pos="467"/>
              </w:tabs>
              <w:ind w:right="190"/>
              <w:rPr>
                <w:sz w:val="20"/>
              </w:rPr>
            </w:pPr>
            <w:r>
              <w:rPr>
                <w:sz w:val="20"/>
              </w:rPr>
              <w:t>Emphasize the</w:t>
            </w:r>
            <w:r>
              <w:rPr>
                <w:spacing w:val="-4"/>
                <w:sz w:val="20"/>
              </w:rPr>
              <w:t xml:space="preserve"> </w:t>
            </w:r>
            <w:r>
              <w:rPr>
                <w:sz w:val="20"/>
              </w:rPr>
              <w:t>need</w:t>
            </w:r>
            <w:r>
              <w:rPr>
                <w:spacing w:val="-4"/>
                <w:sz w:val="20"/>
              </w:rPr>
              <w:t xml:space="preserve"> </w:t>
            </w:r>
            <w:r>
              <w:rPr>
                <w:sz w:val="20"/>
              </w:rPr>
              <w:t>for</w:t>
            </w:r>
            <w:r>
              <w:rPr>
                <w:spacing w:val="-5"/>
                <w:sz w:val="20"/>
              </w:rPr>
              <w:t xml:space="preserve"> </w:t>
            </w:r>
            <w:r>
              <w:rPr>
                <w:sz w:val="20"/>
              </w:rPr>
              <w:t>truth</w:t>
            </w:r>
            <w:r>
              <w:rPr>
                <w:spacing w:val="-5"/>
                <w:sz w:val="20"/>
              </w:rPr>
              <w:t xml:space="preserve"> </w:t>
            </w:r>
            <w:r>
              <w:rPr>
                <w:sz w:val="20"/>
              </w:rPr>
              <w:t>and</w:t>
            </w:r>
            <w:r>
              <w:rPr>
                <w:spacing w:val="-4"/>
                <w:sz w:val="20"/>
              </w:rPr>
              <w:t xml:space="preserve"> </w:t>
            </w:r>
            <w:r>
              <w:rPr>
                <w:sz w:val="20"/>
              </w:rPr>
              <w:t>correctness:</w:t>
            </w:r>
            <w:r>
              <w:rPr>
                <w:spacing w:val="-5"/>
                <w:sz w:val="20"/>
              </w:rPr>
              <w:t xml:space="preserve"> </w:t>
            </w:r>
            <w:r>
              <w:rPr>
                <w:sz w:val="20"/>
              </w:rPr>
              <w:t>explain</w:t>
            </w:r>
            <w:r>
              <w:rPr>
                <w:spacing w:val="-5"/>
                <w:sz w:val="20"/>
              </w:rPr>
              <w:t xml:space="preserve"> </w:t>
            </w:r>
            <w:r>
              <w:rPr>
                <w:sz w:val="20"/>
              </w:rPr>
              <w:t>that</w:t>
            </w:r>
            <w:r>
              <w:rPr>
                <w:spacing w:val="-3"/>
                <w:sz w:val="20"/>
              </w:rPr>
              <w:t xml:space="preserve"> </w:t>
            </w:r>
            <w:r>
              <w:rPr>
                <w:sz w:val="20"/>
              </w:rPr>
              <w:t>omissions</w:t>
            </w:r>
            <w:r>
              <w:rPr>
                <w:spacing w:val="-6"/>
                <w:sz w:val="20"/>
              </w:rPr>
              <w:t xml:space="preserve"> </w:t>
            </w:r>
            <w:r>
              <w:rPr>
                <w:sz w:val="20"/>
              </w:rPr>
              <w:t>may</w:t>
            </w:r>
            <w:r>
              <w:rPr>
                <w:spacing w:val="-4"/>
                <w:sz w:val="20"/>
              </w:rPr>
              <w:t xml:space="preserve"> </w:t>
            </w:r>
            <w:r>
              <w:rPr>
                <w:sz w:val="20"/>
              </w:rPr>
              <w:t>be</w:t>
            </w:r>
            <w:r>
              <w:rPr>
                <w:spacing w:val="-2"/>
                <w:sz w:val="20"/>
              </w:rPr>
              <w:t xml:space="preserve"> </w:t>
            </w:r>
            <w:r>
              <w:rPr>
                <w:sz w:val="20"/>
              </w:rPr>
              <w:t>used</w:t>
            </w:r>
            <w:r>
              <w:rPr>
                <w:spacing w:val="-4"/>
                <w:sz w:val="20"/>
              </w:rPr>
              <w:t xml:space="preserve"> </w:t>
            </w:r>
            <w:r>
              <w:rPr>
                <w:sz w:val="20"/>
              </w:rPr>
              <w:t>to discredit the witness at trial.</w:t>
            </w:r>
          </w:p>
          <w:p w14:paraId="0735741F" w14:textId="77777777" w:rsidR="00314707" w:rsidRDefault="00314707" w:rsidP="007E49E8">
            <w:pPr>
              <w:pStyle w:val="TableParagraph"/>
              <w:numPr>
                <w:ilvl w:val="0"/>
                <w:numId w:val="3"/>
              </w:numPr>
              <w:tabs>
                <w:tab w:val="left" w:pos="467"/>
              </w:tabs>
              <w:ind w:right="424"/>
              <w:rPr>
                <w:sz w:val="20"/>
              </w:rPr>
            </w:pPr>
            <w:r>
              <w:rPr>
                <w:sz w:val="20"/>
              </w:rPr>
              <w:t>Once</w:t>
            </w:r>
            <w:r>
              <w:rPr>
                <w:spacing w:val="-3"/>
                <w:sz w:val="20"/>
              </w:rPr>
              <w:t xml:space="preserve"> </w:t>
            </w:r>
            <w:r>
              <w:rPr>
                <w:sz w:val="20"/>
              </w:rPr>
              <w:t>the</w:t>
            </w:r>
            <w:r>
              <w:rPr>
                <w:spacing w:val="-4"/>
                <w:sz w:val="20"/>
              </w:rPr>
              <w:t xml:space="preserve"> </w:t>
            </w:r>
            <w:r>
              <w:rPr>
                <w:sz w:val="20"/>
              </w:rPr>
              <w:t>witness</w:t>
            </w:r>
            <w:r>
              <w:rPr>
                <w:spacing w:val="-5"/>
                <w:sz w:val="20"/>
              </w:rPr>
              <w:t xml:space="preserve"> </w:t>
            </w:r>
            <w:r>
              <w:rPr>
                <w:sz w:val="20"/>
              </w:rPr>
              <w:t>agrees</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content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statement,</w:t>
            </w:r>
            <w:r>
              <w:rPr>
                <w:spacing w:val="-4"/>
                <w:sz w:val="20"/>
              </w:rPr>
              <w:t xml:space="preserve"> </w:t>
            </w:r>
            <w:r>
              <w:rPr>
                <w:sz w:val="20"/>
              </w:rPr>
              <w:t>it</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signed</w:t>
            </w:r>
            <w:r>
              <w:rPr>
                <w:spacing w:val="-4"/>
                <w:sz w:val="20"/>
              </w:rPr>
              <w:t xml:space="preserve"> </w:t>
            </w:r>
            <w:r>
              <w:rPr>
                <w:sz w:val="20"/>
              </w:rPr>
              <w:t>and dated in the presence of those present, who should attest to the same.</w:t>
            </w:r>
          </w:p>
        </w:tc>
      </w:tr>
      <w:tr w:rsidR="00314707" w14:paraId="49E006A1" w14:textId="77777777" w:rsidTr="007E49E8">
        <w:trPr>
          <w:trHeight w:val="1269"/>
        </w:trPr>
        <w:tc>
          <w:tcPr>
            <w:tcW w:w="8524" w:type="dxa"/>
          </w:tcPr>
          <w:p w14:paraId="2D05C8A6" w14:textId="77777777" w:rsidR="00314707" w:rsidRDefault="00314707" w:rsidP="007E49E8">
            <w:pPr>
              <w:pStyle w:val="TableParagraph"/>
              <w:spacing w:before="97"/>
              <w:ind w:left="107"/>
              <w:rPr>
                <w:b/>
                <w:sz w:val="20"/>
              </w:rPr>
            </w:pPr>
            <w:r>
              <w:rPr>
                <w:b/>
                <w:sz w:val="20"/>
              </w:rPr>
              <w:t>Medical,</w:t>
            </w:r>
            <w:r>
              <w:rPr>
                <w:b/>
                <w:spacing w:val="-9"/>
                <w:sz w:val="20"/>
              </w:rPr>
              <w:t xml:space="preserve"> </w:t>
            </w:r>
            <w:r>
              <w:rPr>
                <w:b/>
                <w:sz w:val="20"/>
              </w:rPr>
              <w:t>Counseling</w:t>
            </w:r>
            <w:r>
              <w:rPr>
                <w:b/>
                <w:spacing w:val="-8"/>
                <w:sz w:val="20"/>
              </w:rPr>
              <w:t xml:space="preserve"> </w:t>
            </w:r>
            <w:r>
              <w:rPr>
                <w:b/>
                <w:sz w:val="20"/>
              </w:rPr>
              <w:t>and</w:t>
            </w:r>
            <w:r>
              <w:rPr>
                <w:b/>
                <w:spacing w:val="-9"/>
                <w:sz w:val="20"/>
              </w:rPr>
              <w:t xml:space="preserve"> </w:t>
            </w:r>
            <w:r>
              <w:rPr>
                <w:b/>
                <w:sz w:val="20"/>
              </w:rPr>
              <w:t>Related</w:t>
            </w:r>
            <w:r>
              <w:rPr>
                <w:b/>
                <w:spacing w:val="-7"/>
                <w:sz w:val="20"/>
              </w:rPr>
              <w:t xml:space="preserve"> </w:t>
            </w:r>
            <w:r>
              <w:rPr>
                <w:b/>
                <w:spacing w:val="-2"/>
                <w:sz w:val="20"/>
              </w:rPr>
              <w:t>Services</w:t>
            </w:r>
          </w:p>
          <w:p w14:paraId="51EF42D3" w14:textId="77777777" w:rsidR="00314707" w:rsidRDefault="00314707" w:rsidP="007E49E8">
            <w:pPr>
              <w:pStyle w:val="TableParagraph"/>
              <w:numPr>
                <w:ilvl w:val="0"/>
                <w:numId w:val="2"/>
              </w:numPr>
              <w:tabs>
                <w:tab w:val="left" w:pos="467"/>
              </w:tabs>
              <w:spacing w:before="99" w:line="245" w:lineRule="exact"/>
              <w:rPr>
                <w:sz w:val="20"/>
              </w:rPr>
            </w:pPr>
            <w:r>
              <w:rPr>
                <w:sz w:val="20"/>
              </w:rPr>
              <w:t>Wherever</w:t>
            </w:r>
            <w:r>
              <w:rPr>
                <w:spacing w:val="-9"/>
                <w:sz w:val="20"/>
              </w:rPr>
              <w:t xml:space="preserve"> </w:t>
            </w:r>
            <w:r>
              <w:rPr>
                <w:sz w:val="20"/>
              </w:rPr>
              <w:t>possible,</w:t>
            </w:r>
            <w:r>
              <w:rPr>
                <w:spacing w:val="-8"/>
                <w:sz w:val="20"/>
              </w:rPr>
              <w:t xml:space="preserve"> </w:t>
            </w:r>
            <w:r>
              <w:rPr>
                <w:sz w:val="20"/>
              </w:rPr>
              <w:t>counseling</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offered</w:t>
            </w:r>
            <w:r>
              <w:rPr>
                <w:spacing w:val="-8"/>
                <w:sz w:val="20"/>
              </w:rPr>
              <w:t xml:space="preserve"> </w:t>
            </w:r>
            <w:r>
              <w:rPr>
                <w:sz w:val="20"/>
              </w:rPr>
              <w:t>following</w:t>
            </w:r>
            <w:r>
              <w:rPr>
                <w:spacing w:val="-7"/>
                <w:sz w:val="20"/>
              </w:rPr>
              <w:t xml:space="preserve"> </w:t>
            </w:r>
            <w:r>
              <w:rPr>
                <w:spacing w:val="-2"/>
                <w:sz w:val="20"/>
              </w:rPr>
              <w:t>interview.</w:t>
            </w:r>
          </w:p>
          <w:p w14:paraId="62E36D2B" w14:textId="77777777" w:rsidR="00314707" w:rsidRDefault="00314707" w:rsidP="007E49E8">
            <w:pPr>
              <w:pStyle w:val="TableParagraph"/>
              <w:numPr>
                <w:ilvl w:val="0"/>
                <w:numId w:val="2"/>
              </w:numPr>
              <w:tabs>
                <w:tab w:val="left" w:pos="467"/>
              </w:tabs>
              <w:ind w:right="303"/>
              <w:rPr>
                <w:sz w:val="20"/>
              </w:rPr>
            </w:pPr>
            <w:r>
              <w:rPr>
                <w:sz w:val="20"/>
              </w:rPr>
              <w:t>Inform/refer</w:t>
            </w:r>
            <w:r>
              <w:rPr>
                <w:spacing w:val="-6"/>
                <w:sz w:val="20"/>
              </w:rPr>
              <w:t xml:space="preserve"> </w:t>
            </w:r>
            <w:r>
              <w:rPr>
                <w:sz w:val="20"/>
              </w:rPr>
              <w:t>the</w:t>
            </w:r>
            <w:r>
              <w:rPr>
                <w:spacing w:val="-4"/>
                <w:sz w:val="20"/>
              </w:rPr>
              <w:t xml:space="preserve"> </w:t>
            </w:r>
            <w:r>
              <w:rPr>
                <w:sz w:val="20"/>
              </w:rPr>
              <w:t>witness</w:t>
            </w:r>
            <w:r>
              <w:rPr>
                <w:spacing w:val="-7"/>
                <w:sz w:val="20"/>
              </w:rPr>
              <w:t xml:space="preserve"> </w:t>
            </w:r>
            <w:r>
              <w:rPr>
                <w:sz w:val="20"/>
              </w:rPr>
              <w:t>to</w:t>
            </w:r>
            <w:r>
              <w:rPr>
                <w:spacing w:val="-5"/>
                <w:sz w:val="20"/>
              </w:rPr>
              <w:t xml:space="preserve"> </w:t>
            </w:r>
            <w:r>
              <w:rPr>
                <w:sz w:val="20"/>
              </w:rPr>
              <w:t>medical,</w:t>
            </w:r>
            <w:r>
              <w:rPr>
                <w:spacing w:val="-6"/>
                <w:sz w:val="20"/>
              </w:rPr>
              <w:t xml:space="preserve"> </w:t>
            </w:r>
            <w:r>
              <w:rPr>
                <w:sz w:val="20"/>
              </w:rPr>
              <w:t>counseling</w:t>
            </w:r>
            <w:r>
              <w:rPr>
                <w:spacing w:val="-5"/>
                <w:sz w:val="20"/>
              </w:rPr>
              <w:t xml:space="preserve"> </w:t>
            </w:r>
            <w:r>
              <w:rPr>
                <w:sz w:val="20"/>
              </w:rPr>
              <w:t>and</w:t>
            </w:r>
            <w:r>
              <w:rPr>
                <w:spacing w:val="-3"/>
                <w:sz w:val="20"/>
              </w:rPr>
              <w:t xml:space="preserve"> </w:t>
            </w:r>
            <w:r>
              <w:rPr>
                <w:sz w:val="20"/>
              </w:rPr>
              <w:t>other</w:t>
            </w:r>
            <w:r>
              <w:rPr>
                <w:spacing w:val="-6"/>
                <w:sz w:val="20"/>
              </w:rPr>
              <w:t xml:space="preserve"> </w:t>
            </w:r>
            <w:r>
              <w:rPr>
                <w:sz w:val="20"/>
              </w:rPr>
              <w:t>support</w:t>
            </w:r>
            <w:r>
              <w:rPr>
                <w:spacing w:val="-6"/>
                <w:sz w:val="20"/>
              </w:rPr>
              <w:t xml:space="preserve"> </w:t>
            </w:r>
            <w:r>
              <w:rPr>
                <w:sz w:val="20"/>
              </w:rPr>
              <w:t>services</w:t>
            </w:r>
            <w:r>
              <w:rPr>
                <w:spacing w:val="-7"/>
                <w:sz w:val="20"/>
              </w:rPr>
              <w:t xml:space="preserve"> </w:t>
            </w:r>
            <w:r>
              <w:rPr>
                <w:sz w:val="20"/>
              </w:rPr>
              <w:t>available in the local area.</w:t>
            </w:r>
          </w:p>
        </w:tc>
      </w:tr>
      <w:tr w:rsidR="00314707" w14:paraId="2D48ED4C" w14:textId="77777777" w:rsidTr="007E49E8">
        <w:trPr>
          <w:trHeight w:val="1269"/>
        </w:trPr>
        <w:tc>
          <w:tcPr>
            <w:tcW w:w="8524" w:type="dxa"/>
          </w:tcPr>
          <w:p w14:paraId="326B1991" w14:textId="77777777" w:rsidR="00314707" w:rsidRDefault="00314707" w:rsidP="007E49E8">
            <w:pPr>
              <w:pStyle w:val="TableParagraph"/>
              <w:spacing w:before="97"/>
              <w:ind w:left="107"/>
              <w:rPr>
                <w:b/>
                <w:sz w:val="20"/>
              </w:rPr>
            </w:pPr>
            <w:r>
              <w:rPr>
                <w:b/>
                <w:spacing w:val="-2"/>
                <w:sz w:val="20"/>
              </w:rPr>
              <w:t>Closing</w:t>
            </w:r>
          </w:p>
          <w:p w14:paraId="51C0A9AA" w14:textId="77777777" w:rsidR="00314707" w:rsidRDefault="00314707" w:rsidP="007E49E8">
            <w:pPr>
              <w:pStyle w:val="TableParagraph"/>
              <w:numPr>
                <w:ilvl w:val="0"/>
                <w:numId w:val="1"/>
              </w:numPr>
              <w:tabs>
                <w:tab w:val="left" w:pos="467"/>
              </w:tabs>
              <w:spacing w:before="99" w:line="245" w:lineRule="exact"/>
              <w:rPr>
                <w:sz w:val="20"/>
              </w:rPr>
            </w:pPr>
            <w:r>
              <w:rPr>
                <w:sz w:val="20"/>
              </w:rPr>
              <w:t>Provide</w:t>
            </w:r>
            <w:r>
              <w:rPr>
                <w:spacing w:val="-5"/>
                <w:sz w:val="20"/>
              </w:rPr>
              <w:t xml:space="preserve"> </w:t>
            </w:r>
            <w:r>
              <w:rPr>
                <w:sz w:val="20"/>
              </w:rPr>
              <w:t>the</w:t>
            </w:r>
            <w:r>
              <w:rPr>
                <w:spacing w:val="-5"/>
                <w:sz w:val="20"/>
              </w:rPr>
              <w:t xml:space="preserve"> </w:t>
            </w:r>
            <w:r>
              <w:rPr>
                <w:sz w:val="20"/>
              </w:rPr>
              <w:t>witness</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contact</w:t>
            </w:r>
            <w:r>
              <w:rPr>
                <w:spacing w:val="-5"/>
                <w:sz w:val="20"/>
              </w:rPr>
              <w:t xml:space="preserve"> </w:t>
            </w:r>
            <w:r>
              <w:rPr>
                <w:sz w:val="20"/>
              </w:rPr>
              <w:t>details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investigator/prosecutors.</w:t>
            </w:r>
          </w:p>
          <w:p w14:paraId="6739BE5D" w14:textId="77777777" w:rsidR="00314707" w:rsidRDefault="00314707" w:rsidP="007E49E8">
            <w:pPr>
              <w:pStyle w:val="TableParagraph"/>
              <w:numPr>
                <w:ilvl w:val="0"/>
                <w:numId w:val="1"/>
              </w:numPr>
              <w:tabs>
                <w:tab w:val="left" w:pos="467"/>
              </w:tabs>
              <w:ind w:right="240"/>
              <w:rPr>
                <w:sz w:val="20"/>
              </w:rPr>
            </w:pPr>
            <w:r>
              <w:rPr>
                <w:sz w:val="20"/>
              </w:rPr>
              <w:t>Advise</w:t>
            </w:r>
            <w:r>
              <w:rPr>
                <w:spacing w:val="-4"/>
                <w:sz w:val="20"/>
              </w:rPr>
              <w:t xml:space="preserve"> </w:t>
            </w:r>
            <w:r>
              <w:rPr>
                <w:sz w:val="20"/>
              </w:rPr>
              <w:t>the</w:t>
            </w:r>
            <w:r>
              <w:rPr>
                <w:spacing w:val="-4"/>
                <w:sz w:val="20"/>
              </w:rPr>
              <w:t xml:space="preserve"> </w:t>
            </w:r>
            <w:r>
              <w:rPr>
                <w:sz w:val="20"/>
              </w:rPr>
              <w:t>witness</w:t>
            </w:r>
            <w:r>
              <w:rPr>
                <w:spacing w:val="-5"/>
                <w:sz w:val="20"/>
              </w:rPr>
              <w:t xml:space="preserve"> </w:t>
            </w:r>
            <w:r>
              <w:rPr>
                <w:sz w:val="20"/>
              </w:rPr>
              <w:t>on</w:t>
            </w:r>
            <w:r>
              <w:rPr>
                <w:spacing w:val="-4"/>
                <w:sz w:val="20"/>
              </w:rPr>
              <w:t xml:space="preserve"> </w:t>
            </w:r>
            <w:r>
              <w:rPr>
                <w:sz w:val="20"/>
              </w:rPr>
              <w:t>the</w:t>
            </w:r>
            <w:r>
              <w:rPr>
                <w:spacing w:val="-2"/>
                <w:sz w:val="20"/>
              </w:rPr>
              <w:t xml:space="preserve"> </w:t>
            </w:r>
            <w:r>
              <w:rPr>
                <w:sz w:val="20"/>
              </w:rPr>
              <w:t>likely</w:t>
            </w:r>
            <w:r>
              <w:rPr>
                <w:spacing w:val="-4"/>
                <w:sz w:val="20"/>
              </w:rPr>
              <w:t xml:space="preserve"> </w:t>
            </w:r>
            <w:r>
              <w:rPr>
                <w:sz w:val="20"/>
              </w:rPr>
              <w:t>progress</w:t>
            </w:r>
            <w:r>
              <w:rPr>
                <w:spacing w:val="-5"/>
                <w:sz w:val="20"/>
              </w:rPr>
              <w:t xml:space="preserve"> </w:t>
            </w:r>
            <w:r>
              <w:rPr>
                <w:sz w:val="20"/>
              </w:rPr>
              <w:t>of</w:t>
            </w:r>
            <w:r>
              <w:rPr>
                <w:spacing w:val="-4"/>
                <w:sz w:val="20"/>
              </w:rPr>
              <w:t xml:space="preserve"> </w:t>
            </w:r>
            <w:r>
              <w:rPr>
                <w:sz w:val="20"/>
              </w:rPr>
              <w:t>proceedings,</w:t>
            </w:r>
            <w:r>
              <w:rPr>
                <w:spacing w:val="-5"/>
                <w:sz w:val="20"/>
              </w:rPr>
              <w:t xml:space="preserve"> </w:t>
            </w:r>
            <w:r>
              <w:rPr>
                <w:sz w:val="20"/>
              </w:rPr>
              <w:t>who,</w:t>
            </w:r>
            <w:r>
              <w:rPr>
                <w:spacing w:val="-5"/>
                <w:sz w:val="20"/>
              </w:rPr>
              <w:t xml:space="preserve"> </w:t>
            </w:r>
            <w:r>
              <w:rPr>
                <w:sz w:val="20"/>
              </w:rPr>
              <w:t>when</w:t>
            </w:r>
            <w:r>
              <w:rPr>
                <w:spacing w:val="-4"/>
                <w:sz w:val="20"/>
              </w:rPr>
              <w:t xml:space="preserve"> </w:t>
            </w:r>
            <w:r>
              <w:rPr>
                <w:sz w:val="20"/>
              </w:rPr>
              <w:t>and</w:t>
            </w:r>
            <w:r>
              <w:rPr>
                <w:spacing w:val="-4"/>
                <w:sz w:val="20"/>
              </w:rPr>
              <w:t xml:space="preserve"> </w:t>
            </w:r>
            <w:r>
              <w:rPr>
                <w:sz w:val="20"/>
              </w:rPr>
              <w:t>how</w:t>
            </w:r>
            <w:r>
              <w:rPr>
                <w:spacing w:val="-4"/>
                <w:sz w:val="20"/>
              </w:rPr>
              <w:t xml:space="preserve"> </w:t>
            </w:r>
            <w:r>
              <w:rPr>
                <w:sz w:val="20"/>
              </w:rPr>
              <w:t>contact will be made etc.</w:t>
            </w:r>
          </w:p>
        </w:tc>
      </w:tr>
    </w:tbl>
    <w:p w14:paraId="61C44B95" w14:textId="77777777" w:rsidR="00314707" w:rsidRDefault="00314707" w:rsidP="00314707">
      <w:pPr>
        <w:rPr>
          <w:sz w:val="20"/>
        </w:rPr>
        <w:sectPr w:rsidR="00314707" w:rsidSect="00C55C07">
          <w:type w:val="continuous"/>
          <w:pgSz w:w="11910" w:h="16850"/>
          <w:pgMar w:top="1420" w:right="1580" w:bottom="1280" w:left="1580" w:header="0" w:footer="1085" w:gutter="0"/>
          <w:cols w:space="720"/>
        </w:sectPr>
      </w:pPr>
    </w:p>
    <w:p w14:paraId="5ECC1110" w14:textId="77777777" w:rsidR="00175363" w:rsidRDefault="00175363">
      <w:bookmarkStart w:id="0" w:name="_bookmark83"/>
      <w:bookmarkEnd w:id="0"/>
    </w:p>
    <w:sectPr w:rsidR="00175363" w:rsidSect="00C55C07">
      <w:footerReference w:type="default" r:id="rId5"/>
      <w:pgSz w:w="11910" w:h="16850"/>
      <w:pgMar w:top="1360" w:right="1580" w:bottom="280" w:left="15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A05" w14:textId="77777777" w:rsidR="00000000" w:rsidRDefault="00000000">
    <w:pPr>
      <w:pStyle w:val="BodyText"/>
      <w:spacing w:line="14" w:lineRule="auto"/>
      <w:ind w:left="0"/>
      <w:jc w:val="left"/>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075D"/>
    <w:multiLevelType w:val="hybridMultilevel"/>
    <w:tmpl w:val="63D0A08E"/>
    <w:lvl w:ilvl="0" w:tplc="E04A207E">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E07A59DA">
      <w:numFmt w:val="bullet"/>
      <w:lvlText w:val="•"/>
      <w:lvlJc w:val="left"/>
      <w:pPr>
        <w:ind w:left="1265" w:hanging="360"/>
      </w:pPr>
      <w:rPr>
        <w:rFonts w:hint="default"/>
        <w:lang w:val="en-US" w:eastAsia="en-US" w:bidi="ar-SA"/>
      </w:rPr>
    </w:lvl>
    <w:lvl w:ilvl="2" w:tplc="89CE08AE">
      <w:numFmt w:val="bullet"/>
      <w:lvlText w:val="•"/>
      <w:lvlJc w:val="left"/>
      <w:pPr>
        <w:ind w:left="2070" w:hanging="360"/>
      </w:pPr>
      <w:rPr>
        <w:rFonts w:hint="default"/>
        <w:lang w:val="en-US" w:eastAsia="en-US" w:bidi="ar-SA"/>
      </w:rPr>
    </w:lvl>
    <w:lvl w:ilvl="3" w:tplc="4FCCC1F2">
      <w:numFmt w:val="bullet"/>
      <w:lvlText w:val="•"/>
      <w:lvlJc w:val="left"/>
      <w:pPr>
        <w:ind w:left="2876" w:hanging="360"/>
      </w:pPr>
      <w:rPr>
        <w:rFonts w:hint="default"/>
        <w:lang w:val="en-US" w:eastAsia="en-US" w:bidi="ar-SA"/>
      </w:rPr>
    </w:lvl>
    <w:lvl w:ilvl="4" w:tplc="DEF61620">
      <w:numFmt w:val="bullet"/>
      <w:lvlText w:val="•"/>
      <w:lvlJc w:val="left"/>
      <w:pPr>
        <w:ind w:left="3681" w:hanging="360"/>
      </w:pPr>
      <w:rPr>
        <w:rFonts w:hint="default"/>
        <w:lang w:val="en-US" w:eastAsia="en-US" w:bidi="ar-SA"/>
      </w:rPr>
    </w:lvl>
    <w:lvl w:ilvl="5" w:tplc="19A08688">
      <w:numFmt w:val="bullet"/>
      <w:lvlText w:val="•"/>
      <w:lvlJc w:val="left"/>
      <w:pPr>
        <w:ind w:left="4487" w:hanging="360"/>
      </w:pPr>
      <w:rPr>
        <w:rFonts w:hint="default"/>
        <w:lang w:val="en-US" w:eastAsia="en-US" w:bidi="ar-SA"/>
      </w:rPr>
    </w:lvl>
    <w:lvl w:ilvl="6" w:tplc="B6380D68">
      <w:numFmt w:val="bullet"/>
      <w:lvlText w:val="•"/>
      <w:lvlJc w:val="left"/>
      <w:pPr>
        <w:ind w:left="5292" w:hanging="360"/>
      </w:pPr>
      <w:rPr>
        <w:rFonts w:hint="default"/>
        <w:lang w:val="en-US" w:eastAsia="en-US" w:bidi="ar-SA"/>
      </w:rPr>
    </w:lvl>
    <w:lvl w:ilvl="7" w:tplc="AC8E3E72">
      <w:numFmt w:val="bullet"/>
      <w:lvlText w:val="•"/>
      <w:lvlJc w:val="left"/>
      <w:pPr>
        <w:ind w:left="6097" w:hanging="360"/>
      </w:pPr>
      <w:rPr>
        <w:rFonts w:hint="default"/>
        <w:lang w:val="en-US" w:eastAsia="en-US" w:bidi="ar-SA"/>
      </w:rPr>
    </w:lvl>
    <w:lvl w:ilvl="8" w:tplc="1B4EE2EE">
      <w:numFmt w:val="bullet"/>
      <w:lvlText w:val="•"/>
      <w:lvlJc w:val="left"/>
      <w:pPr>
        <w:ind w:left="6903" w:hanging="360"/>
      </w:pPr>
      <w:rPr>
        <w:rFonts w:hint="default"/>
        <w:lang w:val="en-US" w:eastAsia="en-US" w:bidi="ar-SA"/>
      </w:rPr>
    </w:lvl>
  </w:abstractNum>
  <w:abstractNum w:abstractNumId="1" w15:restartNumberingAfterBreak="0">
    <w:nsid w:val="3AF33646"/>
    <w:multiLevelType w:val="hybridMultilevel"/>
    <w:tmpl w:val="D234AAEA"/>
    <w:lvl w:ilvl="0" w:tplc="61D8127C">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9BEEA0C0">
      <w:numFmt w:val="bullet"/>
      <w:lvlText w:val="•"/>
      <w:lvlJc w:val="left"/>
      <w:pPr>
        <w:ind w:left="1265" w:hanging="360"/>
      </w:pPr>
      <w:rPr>
        <w:rFonts w:hint="default"/>
        <w:lang w:val="en-US" w:eastAsia="en-US" w:bidi="ar-SA"/>
      </w:rPr>
    </w:lvl>
    <w:lvl w:ilvl="2" w:tplc="62BC5FFC">
      <w:numFmt w:val="bullet"/>
      <w:lvlText w:val="•"/>
      <w:lvlJc w:val="left"/>
      <w:pPr>
        <w:ind w:left="2070" w:hanging="360"/>
      </w:pPr>
      <w:rPr>
        <w:rFonts w:hint="default"/>
        <w:lang w:val="en-US" w:eastAsia="en-US" w:bidi="ar-SA"/>
      </w:rPr>
    </w:lvl>
    <w:lvl w:ilvl="3" w:tplc="A63CB4EA">
      <w:numFmt w:val="bullet"/>
      <w:lvlText w:val="•"/>
      <w:lvlJc w:val="left"/>
      <w:pPr>
        <w:ind w:left="2876" w:hanging="360"/>
      </w:pPr>
      <w:rPr>
        <w:rFonts w:hint="default"/>
        <w:lang w:val="en-US" w:eastAsia="en-US" w:bidi="ar-SA"/>
      </w:rPr>
    </w:lvl>
    <w:lvl w:ilvl="4" w:tplc="EDA0B21A">
      <w:numFmt w:val="bullet"/>
      <w:lvlText w:val="•"/>
      <w:lvlJc w:val="left"/>
      <w:pPr>
        <w:ind w:left="3681" w:hanging="360"/>
      </w:pPr>
      <w:rPr>
        <w:rFonts w:hint="default"/>
        <w:lang w:val="en-US" w:eastAsia="en-US" w:bidi="ar-SA"/>
      </w:rPr>
    </w:lvl>
    <w:lvl w:ilvl="5" w:tplc="FF6C6C12">
      <w:numFmt w:val="bullet"/>
      <w:lvlText w:val="•"/>
      <w:lvlJc w:val="left"/>
      <w:pPr>
        <w:ind w:left="4487" w:hanging="360"/>
      </w:pPr>
      <w:rPr>
        <w:rFonts w:hint="default"/>
        <w:lang w:val="en-US" w:eastAsia="en-US" w:bidi="ar-SA"/>
      </w:rPr>
    </w:lvl>
    <w:lvl w:ilvl="6" w:tplc="46DA8214">
      <w:numFmt w:val="bullet"/>
      <w:lvlText w:val="•"/>
      <w:lvlJc w:val="left"/>
      <w:pPr>
        <w:ind w:left="5292" w:hanging="360"/>
      </w:pPr>
      <w:rPr>
        <w:rFonts w:hint="default"/>
        <w:lang w:val="en-US" w:eastAsia="en-US" w:bidi="ar-SA"/>
      </w:rPr>
    </w:lvl>
    <w:lvl w:ilvl="7" w:tplc="D5EE8B4A">
      <w:numFmt w:val="bullet"/>
      <w:lvlText w:val="•"/>
      <w:lvlJc w:val="left"/>
      <w:pPr>
        <w:ind w:left="6097" w:hanging="360"/>
      </w:pPr>
      <w:rPr>
        <w:rFonts w:hint="default"/>
        <w:lang w:val="en-US" w:eastAsia="en-US" w:bidi="ar-SA"/>
      </w:rPr>
    </w:lvl>
    <w:lvl w:ilvl="8" w:tplc="0C428EF2">
      <w:numFmt w:val="bullet"/>
      <w:lvlText w:val="•"/>
      <w:lvlJc w:val="left"/>
      <w:pPr>
        <w:ind w:left="6903" w:hanging="360"/>
      </w:pPr>
      <w:rPr>
        <w:rFonts w:hint="default"/>
        <w:lang w:val="en-US" w:eastAsia="en-US" w:bidi="ar-SA"/>
      </w:rPr>
    </w:lvl>
  </w:abstractNum>
  <w:abstractNum w:abstractNumId="2" w15:restartNumberingAfterBreak="0">
    <w:nsid w:val="60B60120"/>
    <w:multiLevelType w:val="hybridMultilevel"/>
    <w:tmpl w:val="AD9235B4"/>
    <w:lvl w:ilvl="0" w:tplc="953A63C4">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B64CF8D8">
      <w:numFmt w:val="bullet"/>
      <w:lvlText w:val="•"/>
      <w:lvlJc w:val="left"/>
      <w:pPr>
        <w:ind w:left="1265" w:hanging="360"/>
      </w:pPr>
      <w:rPr>
        <w:rFonts w:hint="default"/>
        <w:lang w:val="en-US" w:eastAsia="en-US" w:bidi="ar-SA"/>
      </w:rPr>
    </w:lvl>
    <w:lvl w:ilvl="2" w:tplc="102231A6">
      <w:numFmt w:val="bullet"/>
      <w:lvlText w:val="•"/>
      <w:lvlJc w:val="left"/>
      <w:pPr>
        <w:ind w:left="2070" w:hanging="360"/>
      </w:pPr>
      <w:rPr>
        <w:rFonts w:hint="default"/>
        <w:lang w:val="en-US" w:eastAsia="en-US" w:bidi="ar-SA"/>
      </w:rPr>
    </w:lvl>
    <w:lvl w:ilvl="3" w:tplc="F474AC26">
      <w:numFmt w:val="bullet"/>
      <w:lvlText w:val="•"/>
      <w:lvlJc w:val="left"/>
      <w:pPr>
        <w:ind w:left="2876" w:hanging="360"/>
      </w:pPr>
      <w:rPr>
        <w:rFonts w:hint="default"/>
        <w:lang w:val="en-US" w:eastAsia="en-US" w:bidi="ar-SA"/>
      </w:rPr>
    </w:lvl>
    <w:lvl w:ilvl="4" w:tplc="DE8AF946">
      <w:numFmt w:val="bullet"/>
      <w:lvlText w:val="•"/>
      <w:lvlJc w:val="left"/>
      <w:pPr>
        <w:ind w:left="3681" w:hanging="360"/>
      </w:pPr>
      <w:rPr>
        <w:rFonts w:hint="default"/>
        <w:lang w:val="en-US" w:eastAsia="en-US" w:bidi="ar-SA"/>
      </w:rPr>
    </w:lvl>
    <w:lvl w:ilvl="5" w:tplc="9530F976">
      <w:numFmt w:val="bullet"/>
      <w:lvlText w:val="•"/>
      <w:lvlJc w:val="left"/>
      <w:pPr>
        <w:ind w:left="4487" w:hanging="360"/>
      </w:pPr>
      <w:rPr>
        <w:rFonts w:hint="default"/>
        <w:lang w:val="en-US" w:eastAsia="en-US" w:bidi="ar-SA"/>
      </w:rPr>
    </w:lvl>
    <w:lvl w:ilvl="6" w:tplc="EE06F1DC">
      <w:numFmt w:val="bullet"/>
      <w:lvlText w:val="•"/>
      <w:lvlJc w:val="left"/>
      <w:pPr>
        <w:ind w:left="5292" w:hanging="360"/>
      </w:pPr>
      <w:rPr>
        <w:rFonts w:hint="default"/>
        <w:lang w:val="en-US" w:eastAsia="en-US" w:bidi="ar-SA"/>
      </w:rPr>
    </w:lvl>
    <w:lvl w:ilvl="7" w:tplc="1B00353A">
      <w:numFmt w:val="bullet"/>
      <w:lvlText w:val="•"/>
      <w:lvlJc w:val="left"/>
      <w:pPr>
        <w:ind w:left="6097" w:hanging="360"/>
      </w:pPr>
      <w:rPr>
        <w:rFonts w:hint="default"/>
        <w:lang w:val="en-US" w:eastAsia="en-US" w:bidi="ar-SA"/>
      </w:rPr>
    </w:lvl>
    <w:lvl w:ilvl="8" w:tplc="828A8D60">
      <w:numFmt w:val="bullet"/>
      <w:lvlText w:val="•"/>
      <w:lvlJc w:val="left"/>
      <w:pPr>
        <w:ind w:left="6903" w:hanging="360"/>
      </w:pPr>
      <w:rPr>
        <w:rFonts w:hint="default"/>
        <w:lang w:val="en-US" w:eastAsia="en-US" w:bidi="ar-SA"/>
      </w:rPr>
    </w:lvl>
  </w:abstractNum>
  <w:abstractNum w:abstractNumId="3" w15:restartNumberingAfterBreak="0">
    <w:nsid w:val="64CA6040"/>
    <w:multiLevelType w:val="hybridMultilevel"/>
    <w:tmpl w:val="6D3C05A0"/>
    <w:lvl w:ilvl="0" w:tplc="31CE33DE">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5A6C5FD6">
      <w:numFmt w:val="bullet"/>
      <w:lvlText w:val="•"/>
      <w:lvlJc w:val="left"/>
      <w:pPr>
        <w:ind w:left="1265" w:hanging="360"/>
      </w:pPr>
      <w:rPr>
        <w:rFonts w:hint="default"/>
        <w:lang w:val="en-US" w:eastAsia="en-US" w:bidi="ar-SA"/>
      </w:rPr>
    </w:lvl>
    <w:lvl w:ilvl="2" w:tplc="12940B9A">
      <w:numFmt w:val="bullet"/>
      <w:lvlText w:val="•"/>
      <w:lvlJc w:val="left"/>
      <w:pPr>
        <w:ind w:left="2070" w:hanging="360"/>
      </w:pPr>
      <w:rPr>
        <w:rFonts w:hint="default"/>
        <w:lang w:val="en-US" w:eastAsia="en-US" w:bidi="ar-SA"/>
      </w:rPr>
    </w:lvl>
    <w:lvl w:ilvl="3" w:tplc="7774110E">
      <w:numFmt w:val="bullet"/>
      <w:lvlText w:val="•"/>
      <w:lvlJc w:val="left"/>
      <w:pPr>
        <w:ind w:left="2876" w:hanging="360"/>
      </w:pPr>
      <w:rPr>
        <w:rFonts w:hint="default"/>
        <w:lang w:val="en-US" w:eastAsia="en-US" w:bidi="ar-SA"/>
      </w:rPr>
    </w:lvl>
    <w:lvl w:ilvl="4" w:tplc="93FA6A6E">
      <w:numFmt w:val="bullet"/>
      <w:lvlText w:val="•"/>
      <w:lvlJc w:val="left"/>
      <w:pPr>
        <w:ind w:left="3681" w:hanging="360"/>
      </w:pPr>
      <w:rPr>
        <w:rFonts w:hint="default"/>
        <w:lang w:val="en-US" w:eastAsia="en-US" w:bidi="ar-SA"/>
      </w:rPr>
    </w:lvl>
    <w:lvl w:ilvl="5" w:tplc="94CCF4F8">
      <w:numFmt w:val="bullet"/>
      <w:lvlText w:val="•"/>
      <w:lvlJc w:val="left"/>
      <w:pPr>
        <w:ind w:left="4487" w:hanging="360"/>
      </w:pPr>
      <w:rPr>
        <w:rFonts w:hint="default"/>
        <w:lang w:val="en-US" w:eastAsia="en-US" w:bidi="ar-SA"/>
      </w:rPr>
    </w:lvl>
    <w:lvl w:ilvl="6" w:tplc="4F8C177A">
      <w:numFmt w:val="bullet"/>
      <w:lvlText w:val="•"/>
      <w:lvlJc w:val="left"/>
      <w:pPr>
        <w:ind w:left="5292" w:hanging="360"/>
      </w:pPr>
      <w:rPr>
        <w:rFonts w:hint="default"/>
        <w:lang w:val="en-US" w:eastAsia="en-US" w:bidi="ar-SA"/>
      </w:rPr>
    </w:lvl>
    <w:lvl w:ilvl="7" w:tplc="248EDB4C">
      <w:numFmt w:val="bullet"/>
      <w:lvlText w:val="•"/>
      <w:lvlJc w:val="left"/>
      <w:pPr>
        <w:ind w:left="6097" w:hanging="360"/>
      </w:pPr>
      <w:rPr>
        <w:rFonts w:hint="default"/>
        <w:lang w:val="en-US" w:eastAsia="en-US" w:bidi="ar-SA"/>
      </w:rPr>
    </w:lvl>
    <w:lvl w:ilvl="8" w:tplc="7070E24A">
      <w:numFmt w:val="bullet"/>
      <w:lvlText w:val="•"/>
      <w:lvlJc w:val="left"/>
      <w:pPr>
        <w:ind w:left="6903" w:hanging="360"/>
      </w:pPr>
      <w:rPr>
        <w:rFonts w:hint="default"/>
        <w:lang w:val="en-US" w:eastAsia="en-US" w:bidi="ar-SA"/>
      </w:rPr>
    </w:lvl>
  </w:abstractNum>
  <w:abstractNum w:abstractNumId="4" w15:restartNumberingAfterBreak="0">
    <w:nsid w:val="6D1A5F9F"/>
    <w:multiLevelType w:val="hybridMultilevel"/>
    <w:tmpl w:val="3FB21A1A"/>
    <w:lvl w:ilvl="0" w:tplc="A93A988E">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FE08396A">
      <w:numFmt w:val="bullet"/>
      <w:lvlText w:val="•"/>
      <w:lvlJc w:val="left"/>
      <w:pPr>
        <w:ind w:left="1265" w:hanging="360"/>
      </w:pPr>
      <w:rPr>
        <w:rFonts w:hint="default"/>
        <w:lang w:val="en-US" w:eastAsia="en-US" w:bidi="ar-SA"/>
      </w:rPr>
    </w:lvl>
    <w:lvl w:ilvl="2" w:tplc="09A8B3FE">
      <w:numFmt w:val="bullet"/>
      <w:lvlText w:val="•"/>
      <w:lvlJc w:val="left"/>
      <w:pPr>
        <w:ind w:left="2070" w:hanging="360"/>
      </w:pPr>
      <w:rPr>
        <w:rFonts w:hint="default"/>
        <w:lang w:val="en-US" w:eastAsia="en-US" w:bidi="ar-SA"/>
      </w:rPr>
    </w:lvl>
    <w:lvl w:ilvl="3" w:tplc="8E46A6E4">
      <w:numFmt w:val="bullet"/>
      <w:lvlText w:val="•"/>
      <w:lvlJc w:val="left"/>
      <w:pPr>
        <w:ind w:left="2876" w:hanging="360"/>
      </w:pPr>
      <w:rPr>
        <w:rFonts w:hint="default"/>
        <w:lang w:val="en-US" w:eastAsia="en-US" w:bidi="ar-SA"/>
      </w:rPr>
    </w:lvl>
    <w:lvl w:ilvl="4" w:tplc="F578931E">
      <w:numFmt w:val="bullet"/>
      <w:lvlText w:val="•"/>
      <w:lvlJc w:val="left"/>
      <w:pPr>
        <w:ind w:left="3681" w:hanging="360"/>
      </w:pPr>
      <w:rPr>
        <w:rFonts w:hint="default"/>
        <w:lang w:val="en-US" w:eastAsia="en-US" w:bidi="ar-SA"/>
      </w:rPr>
    </w:lvl>
    <w:lvl w:ilvl="5" w:tplc="89DA1BE8">
      <w:numFmt w:val="bullet"/>
      <w:lvlText w:val="•"/>
      <w:lvlJc w:val="left"/>
      <w:pPr>
        <w:ind w:left="4487" w:hanging="360"/>
      </w:pPr>
      <w:rPr>
        <w:rFonts w:hint="default"/>
        <w:lang w:val="en-US" w:eastAsia="en-US" w:bidi="ar-SA"/>
      </w:rPr>
    </w:lvl>
    <w:lvl w:ilvl="6" w:tplc="DC541300">
      <w:numFmt w:val="bullet"/>
      <w:lvlText w:val="•"/>
      <w:lvlJc w:val="left"/>
      <w:pPr>
        <w:ind w:left="5292" w:hanging="360"/>
      </w:pPr>
      <w:rPr>
        <w:rFonts w:hint="default"/>
        <w:lang w:val="en-US" w:eastAsia="en-US" w:bidi="ar-SA"/>
      </w:rPr>
    </w:lvl>
    <w:lvl w:ilvl="7" w:tplc="336C34E6">
      <w:numFmt w:val="bullet"/>
      <w:lvlText w:val="•"/>
      <w:lvlJc w:val="left"/>
      <w:pPr>
        <w:ind w:left="6097" w:hanging="360"/>
      </w:pPr>
      <w:rPr>
        <w:rFonts w:hint="default"/>
        <w:lang w:val="en-US" w:eastAsia="en-US" w:bidi="ar-SA"/>
      </w:rPr>
    </w:lvl>
    <w:lvl w:ilvl="8" w:tplc="CFEE9D10">
      <w:numFmt w:val="bullet"/>
      <w:lvlText w:val="•"/>
      <w:lvlJc w:val="left"/>
      <w:pPr>
        <w:ind w:left="6903" w:hanging="360"/>
      </w:pPr>
      <w:rPr>
        <w:rFonts w:hint="default"/>
        <w:lang w:val="en-US" w:eastAsia="en-US" w:bidi="ar-SA"/>
      </w:rPr>
    </w:lvl>
  </w:abstractNum>
  <w:abstractNum w:abstractNumId="5" w15:restartNumberingAfterBreak="0">
    <w:nsid w:val="6E1B4479"/>
    <w:multiLevelType w:val="hybridMultilevel"/>
    <w:tmpl w:val="18AA767A"/>
    <w:lvl w:ilvl="0" w:tplc="A50C54A4">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B344BE1C">
      <w:numFmt w:val="bullet"/>
      <w:lvlText w:val="o"/>
      <w:lvlJc w:val="left"/>
      <w:pPr>
        <w:ind w:left="1187" w:hanging="360"/>
      </w:pPr>
      <w:rPr>
        <w:rFonts w:ascii="Courier New" w:eastAsia="Courier New" w:hAnsi="Courier New" w:cs="Courier New" w:hint="default"/>
        <w:b w:val="0"/>
        <w:bCs w:val="0"/>
        <w:i w:val="0"/>
        <w:iCs w:val="0"/>
        <w:spacing w:val="0"/>
        <w:w w:val="99"/>
        <w:sz w:val="20"/>
        <w:szCs w:val="20"/>
        <w:lang w:val="en-US" w:eastAsia="en-US" w:bidi="ar-SA"/>
      </w:rPr>
    </w:lvl>
    <w:lvl w:ilvl="2" w:tplc="C980C41A">
      <w:numFmt w:val="bullet"/>
      <w:lvlText w:val="•"/>
      <w:lvlJc w:val="left"/>
      <w:pPr>
        <w:ind w:left="1994" w:hanging="360"/>
      </w:pPr>
      <w:rPr>
        <w:rFonts w:hint="default"/>
        <w:lang w:val="en-US" w:eastAsia="en-US" w:bidi="ar-SA"/>
      </w:rPr>
    </w:lvl>
    <w:lvl w:ilvl="3" w:tplc="B9627504">
      <w:numFmt w:val="bullet"/>
      <w:lvlText w:val="•"/>
      <w:lvlJc w:val="left"/>
      <w:pPr>
        <w:ind w:left="2809" w:hanging="360"/>
      </w:pPr>
      <w:rPr>
        <w:rFonts w:hint="default"/>
        <w:lang w:val="en-US" w:eastAsia="en-US" w:bidi="ar-SA"/>
      </w:rPr>
    </w:lvl>
    <w:lvl w:ilvl="4" w:tplc="78A6EE14">
      <w:numFmt w:val="bullet"/>
      <w:lvlText w:val="•"/>
      <w:lvlJc w:val="left"/>
      <w:pPr>
        <w:ind w:left="3624" w:hanging="360"/>
      </w:pPr>
      <w:rPr>
        <w:rFonts w:hint="default"/>
        <w:lang w:val="en-US" w:eastAsia="en-US" w:bidi="ar-SA"/>
      </w:rPr>
    </w:lvl>
    <w:lvl w:ilvl="5" w:tplc="017C36A0">
      <w:numFmt w:val="bullet"/>
      <w:lvlText w:val="•"/>
      <w:lvlJc w:val="left"/>
      <w:pPr>
        <w:ind w:left="4439" w:hanging="360"/>
      </w:pPr>
      <w:rPr>
        <w:rFonts w:hint="default"/>
        <w:lang w:val="en-US" w:eastAsia="en-US" w:bidi="ar-SA"/>
      </w:rPr>
    </w:lvl>
    <w:lvl w:ilvl="6" w:tplc="25C42304">
      <w:numFmt w:val="bullet"/>
      <w:lvlText w:val="•"/>
      <w:lvlJc w:val="left"/>
      <w:pPr>
        <w:ind w:left="5254" w:hanging="360"/>
      </w:pPr>
      <w:rPr>
        <w:rFonts w:hint="default"/>
        <w:lang w:val="en-US" w:eastAsia="en-US" w:bidi="ar-SA"/>
      </w:rPr>
    </w:lvl>
    <w:lvl w:ilvl="7" w:tplc="C87A7F60">
      <w:numFmt w:val="bullet"/>
      <w:lvlText w:val="•"/>
      <w:lvlJc w:val="left"/>
      <w:pPr>
        <w:ind w:left="6069" w:hanging="360"/>
      </w:pPr>
      <w:rPr>
        <w:rFonts w:hint="default"/>
        <w:lang w:val="en-US" w:eastAsia="en-US" w:bidi="ar-SA"/>
      </w:rPr>
    </w:lvl>
    <w:lvl w:ilvl="8" w:tplc="106C7604">
      <w:numFmt w:val="bullet"/>
      <w:lvlText w:val="•"/>
      <w:lvlJc w:val="left"/>
      <w:pPr>
        <w:ind w:left="6884" w:hanging="360"/>
      </w:pPr>
      <w:rPr>
        <w:rFonts w:hint="default"/>
        <w:lang w:val="en-US" w:eastAsia="en-US" w:bidi="ar-SA"/>
      </w:rPr>
    </w:lvl>
  </w:abstractNum>
  <w:abstractNum w:abstractNumId="6" w15:restartNumberingAfterBreak="0">
    <w:nsid w:val="6F500CD3"/>
    <w:multiLevelType w:val="hybridMultilevel"/>
    <w:tmpl w:val="34224566"/>
    <w:lvl w:ilvl="0" w:tplc="F0080F56">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A250857E">
      <w:numFmt w:val="bullet"/>
      <w:lvlText w:val="•"/>
      <w:lvlJc w:val="left"/>
      <w:pPr>
        <w:ind w:left="1265" w:hanging="360"/>
      </w:pPr>
      <w:rPr>
        <w:rFonts w:hint="default"/>
        <w:lang w:val="en-US" w:eastAsia="en-US" w:bidi="ar-SA"/>
      </w:rPr>
    </w:lvl>
    <w:lvl w:ilvl="2" w:tplc="AE7685CC">
      <w:numFmt w:val="bullet"/>
      <w:lvlText w:val="•"/>
      <w:lvlJc w:val="left"/>
      <w:pPr>
        <w:ind w:left="2070" w:hanging="360"/>
      </w:pPr>
      <w:rPr>
        <w:rFonts w:hint="default"/>
        <w:lang w:val="en-US" w:eastAsia="en-US" w:bidi="ar-SA"/>
      </w:rPr>
    </w:lvl>
    <w:lvl w:ilvl="3" w:tplc="676AA78E">
      <w:numFmt w:val="bullet"/>
      <w:lvlText w:val="•"/>
      <w:lvlJc w:val="left"/>
      <w:pPr>
        <w:ind w:left="2876" w:hanging="360"/>
      </w:pPr>
      <w:rPr>
        <w:rFonts w:hint="default"/>
        <w:lang w:val="en-US" w:eastAsia="en-US" w:bidi="ar-SA"/>
      </w:rPr>
    </w:lvl>
    <w:lvl w:ilvl="4" w:tplc="A2BEE43C">
      <w:numFmt w:val="bullet"/>
      <w:lvlText w:val="•"/>
      <w:lvlJc w:val="left"/>
      <w:pPr>
        <w:ind w:left="3681" w:hanging="360"/>
      </w:pPr>
      <w:rPr>
        <w:rFonts w:hint="default"/>
        <w:lang w:val="en-US" w:eastAsia="en-US" w:bidi="ar-SA"/>
      </w:rPr>
    </w:lvl>
    <w:lvl w:ilvl="5" w:tplc="5B66B882">
      <w:numFmt w:val="bullet"/>
      <w:lvlText w:val="•"/>
      <w:lvlJc w:val="left"/>
      <w:pPr>
        <w:ind w:left="4487" w:hanging="360"/>
      </w:pPr>
      <w:rPr>
        <w:rFonts w:hint="default"/>
        <w:lang w:val="en-US" w:eastAsia="en-US" w:bidi="ar-SA"/>
      </w:rPr>
    </w:lvl>
    <w:lvl w:ilvl="6" w:tplc="C0BEF508">
      <w:numFmt w:val="bullet"/>
      <w:lvlText w:val="•"/>
      <w:lvlJc w:val="left"/>
      <w:pPr>
        <w:ind w:left="5292" w:hanging="360"/>
      </w:pPr>
      <w:rPr>
        <w:rFonts w:hint="default"/>
        <w:lang w:val="en-US" w:eastAsia="en-US" w:bidi="ar-SA"/>
      </w:rPr>
    </w:lvl>
    <w:lvl w:ilvl="7" w:tplc="EF8A4142">
      <w:numFmt w:val="bullet"/>
      <w:lvlText w:val="•"/>
      <w:lvlJc w:val="left"/>
      <w:pPr>
        <w:ind w:left="6097" w:hanging="360"/>
      </w:pPr>
      <w:rPr>
        <w:rFonts w:hint="default"/>
        <w:lang w:val="en-US" w:eastAsia="en-US" w:bidi="ar-SA"/>
      </w:rPr>
    </w:lvl>
    <w:lvl w:ilvl="8" w:tplc="10E811F8">
      <w:numFmt w:val="bullet"/>
      <w:lvlText w:val="•"/>
      <w:lvlJc w:val="left"/>
      <w:pPr>
        <w:ind w:left="6903" w:hanging="360"/>
      </w:pPr>
      <w:rPr>
        <w:rFonts w:hint="default"/>
        <w:lang w:val="en-US" w:eastAsia="en-US" w:bidi="ar-SA"/>
      </w:rPr>
    </w:lvl>
  </w:abstractNum>
  <w:num w:numId="1" w16cid:durableId="1751736693">
    <w:abstractNumId w:val="0"/>
  </w:num>
  <w:num w:numId="2" w16cid:durableId="1551768670">
    <w:abstractNumId w:val="1"/>
  </w:num>
  <w:num w:numId="3" w16cid:durableId="917444984">
    <w:abstractNumId w:val="4"/>
  </w:num>
  <w:num w:numId="4" w16cid:durableId="1117485012">
    <w:abstractNumId w:val="2"/>
  </w:num>
  <w:num w:numId="5" w16cid:durableId="1058895605">
    <w:abstractNumId w:val="3"/>
  </w:num>
  <w:num w:numId="6" w16cid:durableId="432750794">
    <w:abstractNumId w:val="6"/>
  </w:num>
  <w:num w:numId="7" w16cid:durableId="1832678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07"/>
    <w:rsid w:val="00175363"/>
    <w:rsid w:val="001D5F8E"/>
    <w:rsid w:val="00314707"/>
    <w:rsid w:val="004578D8"/>
    <w:rsid w:val="004A27F7"/>
    <w:rsid w:val="009F23EA"/>
    <w:rsid w:val="00C55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AB9A"/>
  <w15:chartTrackingRefBased/>
  <w15:docId w15:val="{151C049F-A74E-4111-A425-1739A28B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07"/>
    <w:pPr>
      <w:widowControl w:val="0"/>
      <w:autoSpaceDE w:val="0"/>
      <w:autoSpaceDN w:val="0"/>
      <w:spacing w:after="0" w:line="240" w:lineRule="auto"/>
    </w:pPr>
    <w:rPr>
      <w:rFonts w:ascii="Century Schoolbook" w:eastAsia="Century Schoolbook" w:hAnsi="Century Schoolbook" w:cs="Century Schoolbook"/>
      <w:kern w:val="0"/>
    </w:rPr>
  </w:style>
  <w:style w:type="paragraph" w:styleId="Heading1">
    <w:name w:val="heading 1"/>
    <w:basedOn w:val="Normal"/>
    <w:next w:val="Normal"/>
    <w:link w:val="Heading1Char"/>
    <w:uiPriority w:val="9"/>
    <w:qFormat/>
    <w:rsid w:val="0031470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1470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470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1470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1470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1470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470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470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470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70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147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470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1470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1470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147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47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47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4707"/>
    <w:rPr>
      <w:rFonts w:eastAsiaTheme="majorEastAsia" w:cstheme="majorBidi"/>
      <w:color w:val="272727" w:themeColor="text1" w:themeTint="D8"/>
    </w:rPr>
  </w:style>
  <w:style w:type="paragraph" w:styleId="Title">
    <w:name w:val="Title"/>
    <w:basedOn w:val="Normal"/>
    <w:next w:val="Normal"/>
    <w:link w:val="TitleChar"/>
    <w:uiPriority w:val="10"/>
    <w:qFormat/>
    <w:rsid w:val="003147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7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7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47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4707"/>
    <w:pPr>
      <w:spacing w:before="160"/>
      <w:jc w:val="center"/>
    </w:pPr>
    <w:rPr>
      <w:i/>
      <w:iCs/>
      <w:color w:val="404040" w:themeColor="text1" w:themeTint="BF"/>
    </w:rPr>
  </w:style>
  <w:style w:type="character" w:customStyle="1" w:styleId="QuoteChar">
    <w:name w:val="Quote Char"/>
    <w:basedOn w:val="DefaultParagraphFont"/>
    <w:link w:val="Quote"/>
    <w:uiPriority w:val="29"/>
    <w:rsid w:val="00314707"/>
    <w:rPr>
      <w:i/>
      <w:iCs/>
      <w:color w:val="404040" w:themeColor="text1" w:themeTint="BF"/>
    </w:rPr>
  </w:style>
  <w:style w:type="paragraph" w:styleId="ListParagraph">
    <w:name w:val="List Paragraph"/>
    <w:basedOn w:val="Normal"/>
    <w:uiPriority w:val="34"/>
    <w:qFormat/>
    <w:rsid w:val="00314707"/>
    <w:pPr>
      <w:ind w:left="720"/>
      <w:contextualSpacing/>
    </w:pPr>
  </w:style>
  <w:style w:type="character" w:styleId="IntenseEmphasis">
    <w:name w:val="Intense Emphasis"/>
    <w:basedOn w:val="DefaultParagraphFont"/>
    <w:uiPriority w:val="21"/>
    <w:qFormat/>
    <w:rsid w:val="00314707"/>
    <w:rPr>
      <w:i/>
      <w:iCs/>
      <w:color w:val="2F5496" w:themeColor="accent1" w:themeShade="BF"/>
    </w:rPr>
  </w:style>
  <w:style w:type="paragraph" w:styleId="IntenseQuote">
    <w:name w:val="Intense Quote"/>
    <w:basedOn w:val="Normal"/>
    <w:next w:val="Normal"/>
    <w:link w:val="IntenseQuoteChar"/>
    <w:uiPriority w:val="30"/>
    <w:qFormat/>
    <w:rsid w:val="0031470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14707"/>
    <w:rPr>
      <w:i/>
      <w:iCs/>
      <w:color w:val="2F5496" w:themeColor="accent1" w:themeShade="BF"/>
    </w:rPr>
  </w:style>
  <w:style w:type="character" w:styleId="IntenseReference">
    <w:name w:val="Intense Reference"/>
    <w:basedOn w:val="DefaultParagraphFont"/>
    <w:uiPriority w:val="32"/>
    <w:qFormat/>
    <w:rsid w:val="00314707"/>
    <w:rPr>
      <w:b/>
      <w:bCs/>
      <w:smallCaps/>
      <w:color w:val="2F5496" w:themeColor="accent1" w:themeShade="BF"/>
      <w:spacing w:val="5"/>
    </w:rPr>
  </w:style>
  <w:style w:type="paragraph" w:styleId="BodyText">
    <w:name w:val="Body Text"/>
    <w:basedOn w:val="Normal"/>
    <w:link w:val="BodyTextChar"/>
    <w:uiPriority w:val="1"/>
    <w:qFormat/>
    <w:rsid w:val="00314707"/>
    <w:pPr>
      <w:ind w:left="820"/>
      <w:jc w:val="both"/>
    </w:pPr>
    <w:rPr>
      <w:sz w:val="24"/>
      <w:szCs w:val="24"/>
    </w:rPr>
  </w:style>
  <w:style w:type="character" w:customStyle="1" w:styleId="BodyTextChar">
    <w:name w:val="Body Text Char"/>
    <w:basedOn w:val="DefaultParagraphFont"/>
    <w:link w:val="BodyText"/>
    <w:uiPriority w:val="1"/>
    <w:rsid w:val="00314707"/>
    <w:rPr>
      <w:rFonts w:ascii="Century Schoolbook" w:eastAsia="Century Schoolbook" w:hAnsi="Century Schoolbook" w:cs="Century Schoolbook"/>
      <w:kern w:val="0"/>
      <w:sz w:val="24"/>
      <w:szCs w:val="24"/>
    </w:rPr>
  </w:style>
  <w:style w:type="paragraph" w:customStyle="1" w:styleId="TableParagraph">
    <w:name w:val="Table Paragraph"/>
    <w:basedOn w:val="Normal"/>
    <w:uiPriority w:val="1"/>
    <w:qFormat/>
    <w:rsid w:val="00314707"/>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Shaikh</dc:creator>
  <cp:keywords/>
  <dc:description/>
  <cp:lastModifiedBy>Yahya Shaikh</cp:lastModifiedBy>
  <cp:revision>2</cp:revision>
  <dcterms:created xsi:type="dcterms:W3CDTF">2024-03-13T13:13:00Z</dcterms:created>
  <dcterms:modified xsi:type="dcterms:W3CDTF">2024-03-13T13:15:00Z</dcterms:modified>
</cp:coreProperties>
</file>